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4A643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Коммерческое предложение №К-3 от </w:t>
      </w:r>
      <w:r>
        <w:rPr>
          <w:rFonts w:hint="default" w:eastAsia="TimesNewRomanPS-BoldMT"/>
          <w:b/>
          <w:bCs/>
          <w:color w:val="000000"/>
          <w:sz w:val="24"/>
          <w:szCs w:val="24"/>
          <w:lang w:val="en-US" w:eastAsia="ru-RU"/>
        </w:rPr>
        <w:t>18.06.2025</w:t>
      </w: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476BB5AD">
      <w:pPr>
        <w:widowControl/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Уважаемые господа!</w:t>
      </w:r>
    </w:p>
    <w:p w14:paraId="3BCCDD85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>
        <w:rPr>
          <w:szCs w:val="22"/>
          <w:lang w:eastAsia="ru-RU"/>
        </w:rPr>
        <w:t>Компания «</w:t>
      </w:r>
      <w:r>
        <w:t>Баутек</w:t>
      </w:r>
      <w:r>
        <w:rPr>
          <w:szCs w:val="22"/>
          <w:lang w:eastAsia="ru-RU"/>
        </w:rPr>
        <w:t xml:space="preserve">» совместно с официальным дилером по РФ ООО "МаксКар" благодарит Вас за интерес </w:t>
      </w:r>
      <w:r>
        <w:rPr>
          <w:color w:val="000000"/>
          <w:lang w:eastAsia="ru-RU"/>
        </w:rPr>
        <w:t xml:space="preserve">к продукции </w:t>
      </w:r>
      <w:r>
        <w:rPr>
          <w:b/>
        </w:rPr>
        <w:t>ISO PAKCS</w:t>
      </w:r>
      <w:r>
        <w:rPr>
          <w:color w:val="000000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14:paraId="0B50AFE5">
      <w:pPr>
        <w:ind w:left="-993"/>
        <w:jc w:val="center"/>
        <w:rPr>
          <w:rFonts w:hint="default"/>
          <w:b/>
          <w:sz w:val="26"/>
          <w:szCs w:val="26"/>
          <w:lang w:val="ru-RU"/>
        </w:rPr>
      </w:pPr>
      <w:r>
        <w:rPr>
          <w:rFonts w:hint="default"/>
          <w:b/>
          <w:sz w:val="26"/>
          <w:szCs w:val="26"/>
          <w:lang w:val="ru-RU"/>
        </w:rPr>
        <w:drawing>
          <wp:inline distT="0" distB="0" distL="114300" distR="114300">
            <wp:extent cx="6301740" cy="2687320"/>
            <wp:effectExtent l="0" t="0" r="7620" b="10160"/>
            <wp:docPr id="1" name="Изображение 1" descr="39cd25ab-bb74-49c8-86bf-dc9343f31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39cd25ab-bb74-49c8-86bf-dc9343f31ae8"/>
                    <pic:cNvPicPr>
                      <a:picLocks noChangeAspect="1"/>
                    </pic:cNvPicPr>
                  </pic:nvPicPr>
                  <pic:blipFill>
                    <a:blip r:embed="rId7"/>
                    <a:srcRect t="36228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84BF7">
      <w:pPr>
        <w:ind w:left="-993"/>
        <w:jc w:val="center"/>
        <w:rPr>
          <w:rFonts w:hint="default"/>
          <w:b/>
          <w:sz w:val="26"/>
          <w:szCs w:val="26"/>
          <w:lang w:val="ru-RU"/>
        </w:rPr>
      </w:pPr>
      <w:r>
        <w:rPr>
          <w:rFonts w:hint="default"/>
          <w:b/>
          <w:sz w:val="26"/>
          <w:szCs w:val="26"/>
          <w:lang w:val="ru-RU"/>
        </w:rPr>
        <w:drawing>
          <wp:inline distT="0" distB="0" distL="114300" distR="114300">
            <wp:extent cx="6251575" cy="4766310"/>
            <wp:effectExtent l="0" t="0" r="12065" b="3810"/>
            <wp:docPr id="3" name="Изображение 3" descr="7923550c-80ca-478a-b1a0-7aa880066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7923550c-80ca-478a-b1a0-7aa880066937"/>
                    <pic:cNvPicPr>
                      <a:picLocks noChangeAspect="1"/>
                    </pic:cNvPicPr>
                  </pic:nvPicPr>
                  <pic:blipFill>
                    <a:blip r:embed="rId8"/>
                    <a:srcRect t="1270" b="3810"/>
                    <a:stretch>
                      <a:fillRect/>
                    </a:stretch>
                  </pic:blipFill>
                  <pic:spPr>
                    <a:xfrm>
                      <a:off x="0" y="0"/>
                      <a:ext cx="6251575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151A1">
      <w:pPr>
        <w:ind w:left="-993"/>
        <w:jc w:val="center"/>
        <w:rPr>
          <w:b/>
          <w:sz w:val="26"/>
          <w:szCs w:val="26"/>
        </w:rPr>
      </w:pPr>
    </w:p>
    <w:p w14:paraId="70665192">
      <w:pPr>
        <w:ind w:left="-993"/>
        <w:jc w:val="center"/>
        <w:rPr>
          <w:b/>
          <w:sz w:val="26"/>
          <w:szCs w:val="26"/>
        </w:rPr>
      </w:pPr>
      <w:r>
        <w:rPr>
          <w:sz w:val="20"/>
          <w:lang w:eastAsia="ru-RU"/>
        </w:rPr>
        <w:drawing>
          <wp:inline distT="0" distB="0" distL="0" distR="0">
            <wp:extent cx="6512560" cy="4309110"/>
            <wp:effectExtent l="0" t="0" r="2540" b="0"/>
            <wp:docPr id="5331" name="Рисунок 5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1" name="Рисунок 53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8" t="10441" r="1814" b="2052"/>
                    <a:stretch>
                      <a:fillRect/>
                    </a:stretch>
                  </pic:blipFill>
                  <pic:spPr>
                    <a:xfrm>
                      <a:off x="0" y="0"/>
                      <a:ext cx="6512560" cy="430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0C8E7">
      <w:pPr>
        <w:ind w:left="-993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       </w:t>
      </w:r>
    </w:p>
    <w:p w14:paraId="3CB14A53">
      <w:pPr>
        <w:ind w:left="-709"/>
        <w:rPr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4"/>
        <w:tblW w:w="10241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3556"/>
        <w:gridCol w:w="6543"/>
      </w:tblGrid>
      <w:tr w14:paraId="14ABB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2C6AF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Раздвижной низкорамный трал-телескоп </w:t>
            </w:r>
            <w:r>
              <w:rPr>
                <w:b/>
              </w:rPr>
              <w:t xml:space="preserve">ISO PAKCS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LB5</w:t>
            </w:r>
            <w:r>
              <w:rPr>
                <w:b/>
                <w:color w:val="000000"/>
                <w:sz w:val="24"/>
                <w:szCs w:val="24"/>
                <w:lang w:val="en-US" w:eastAsia="ru-RU"/>
              </w:rPr>
              <w:t>E</w:t>
            </w:r>
            <w:r>
              <w:t>, (SLA 5 / 2N - 24 / 50), 2024 г.в.</w:t>
            </w:r>
            <w:r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предлагает самые высокие эксплуатационные характеристики для транспортировки тяжеловесных грузов. Обеспечивает максимальную подвижность в сложных рабочих условиях.</w:t>
            </w:r>
          </w:p>
          <w:p w14:paraId="385E6B06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34AFB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41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358E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14:paraId="0BD02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15" w:hRule="atLeast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7AF8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14F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</w:rPr>
              <w:t>ISO PAKCS</w:t>
            </w:r>
          </w:p>
        </w:tc>
      </w:tr>
      <w:tr w14:paraId="7BB3D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00" w:hRule="atLeast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A431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06FD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Турция</w:t>
            </w:r>
          </w:p>
        </w:tc>
      </w:tr>
      <w:tr w14:paraId="69B3A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15" w:hRule="atLeast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AC2E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2FA1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Полуприцеп</w:t>
            </w:r>
          </w:p>
        </w:tc>
      </w:tr>
      <w:tr w14:paraId="090EE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315" w:hRule="atLeast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2B7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Категория ТС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395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Низкорамный трал</w:t>
            </w:r>
          </w:p>
        </w:tc>
      </w:tr>
    </w:tbl>
    <w:p w14:paraId="451517F4">
      <w:pPr>
        <w:jc w:val="both"/>
        <w:rPr>
          <w:b/>
          <w:bCs/>
          <w:color w:val="000000"/>
          <w:sz w:val="24"/>
          <w:szCs w:val="24"/>
          <w:u w:val="single"/>
          <w:lang w:eastAsia="ru-RU"/>
        </w:rPr>
      </w:pPr>
    </w:p>
    <w:p w14:paraId="05BE8906">
      <w:pPr>
        <w:ind w:left="-709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>
        <w:rPr>
          <w:b/>
          <w:bCs/>
          <w:color w:val="000000"/>
          <w:sz w:val="24"/>
          <w:szCs w:val="24"/>
          <w:u w:val="single"/>
          <w:lang w:eastAsia="ru-RU"/>
        </w:rPr>
        <w:t>Условия и цены:</w:t>
      </w:r>
    </w:p>
    <w:p w14:paraId="001B33DE">
      <w:pPr>
        <w:rPr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4"/>
        <w:tblW w:w="1009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6"/>
        <w:gridCol w:w="6538"/>
      </w:tblGrid>
      <w:tr w14:paraId="3424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B38B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Цена (за единицу товара)</w:t>
            </w:r>
          </w:p>
        </w:tc>
        <w:tc>
          <w:tcPr>
            <w:tcW w:w="653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4CF4">
            <w:pPr>
              <w:rPr>
                <w:rFonts w:hint="defaul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eastAsia="SimSun" w:cs="Times New Roman"/>
                <w:b/>
                <w:bCs/>
                <w:color w:val="FF0000"/>
                <w:kern w:val="0"/>
                <w:sz w:val="22"/>
                <w:szCs w:val="22"/>
                <w:lang w:val="ru-RU" w:eastAsia="zh-CN" w:bidi="ar"/>
              </w:rPr>
              <w:t>13 000 000 руб.</w:t>
            </w:r>
            <w:r>
              <w:rPr>
                <w:color w:val="000000"/>
                <w:sz w:val="24"/>
                <w:szCs w:val="24"/>
                <w:lang w:eastAsia="ru-RU"/>
              </w:rPr>
              <w:t>, в т.ч. НДС и утилизационный сбор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самовывозом из Ясногорска Тульской области</w:t>
            </w:r>
          </w:p>
        </w:tc>
      </w:tr>
      <w:tr w14:paraId="6FE9B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AEF9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Количество (ед.)</w:t>
            </w:r>
          </w:p>
        </w:tc>
        <w:tc>
          <w:tcPr>
            <w:tcW w:w="6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4236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14:paraId="1C45B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AEB4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6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8045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14:paraId="29751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9409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653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7715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</w:tbl>
    <w:p w14:paraId="7AA6B37C">
      <w:pPr>
        <w:rPr>
          <w:rFonts w:ascii="Calibri" w:hAnsi="Calibri"/>
          <w:b/>
          <w:bCs/>
          <w:color w:val="000000"/>
          <w:sz w:val="24"/>
          <w:szCs w:val="24"/>
          <w:u w:val="single"/>
          <w:lang w:eastAsia="ru-RU"/>
        </w:rPr>
      </w:pPr>
    </w:p>
    <w:p w14:paraId="4F80A884">
      <w:pPr>
        <w:rPr>
          <w:rFonts w:ascii="Calibri" w:hAnsi="Calibri"/>
          <w:b/>
          <w:bCs/>
          <w:color w:val="000000"/>
          <w:sz w:val="24"/>
          <w:szCs w:val="24"/>
          <w:u w:val="single"/>
          <w:lang w:eastAsia="ru-RU"/>
        </w:rPr>
      </w:pPr>
    </w:p>
    <w:p w14:paraId="75635F09">
      <w:pPr>
        <w:ind w:left="-250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Коммерческое предложение</w:t>
      </w:r>
    </w:p>
    <w:p w14:paraId="075D3499">
      <w:pPr>
        <w:rPr>
          <w:rFonts w:ascii="Calibri" w:hAnsi="Calibri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4"/>
        <w:tblpPr w:leftFromText="180" w:rightFromText="180" w:vertAnchor="text" w:horzAnchor="margin" w:tblpXSpec="center" w:tblpY="186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6582"/>
      </w:tblGrid>
      <w:tr w14:paraId="38CE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0740" w:type="dxa"/>
            <w:gridSpan w:val="2"/>
            <w:shd w:val="clear" w:color="auto" w:fill="D9D9D9"/>
          </w:tcPr>
          <w:p w14:paraId="17B32495">
            <w:pPr>
              <w:suppressAutoHyphens w:val="0"/>
              <w:rPr>
                <w:rFonts w:ascii="Calibri" w:hAnsi="Calibri" w:eastAsia="Calibri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 w:eastAsia="Calibri"/>
                <w:b/>
                <w:i/>
                <w:color w:val="000000"/>
                <w:sz w:val="28"/>
                <w:szCs w:val="28"/>
                <w:lang w:eastAsia="en-US"/>
              </w:rPr>
              <w:t>Технические характеристики</w:t>
            </w:r>
          </w:p>
        </w:tc>
      </w:tr>
      <w:tr w14:paraId="6044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158" w:type="dxa"/>
            <w:shd w:val="clear" w:color="auto" w:fill="auto"/>
          </w:tcPr>
          <w:p w14:paraId="1EEC0ED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Длина платформы, мм</w:t>
            </w:r>
          </w:p>
        </w:tc>
        <w:tc>
          <w:tcPr>
            <w:tcW w:w="6582" w:type="dxa"/>
            <w:shd w:val="clear" w:color="auto" w:fill="auto"/>
          </w:tcPr>
          <w:p w14:paraId="0F6A12CF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9240</w:t>
            </w:r>
          </w:p>
        </w:tc>
      </w:tr>
      <w:tr w14:paraId="5C30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497DE4DC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Длина гуська, мм</w:t>
            </w:r>
          </w:p>
        </w:tc>
        <w:tc>
          <w:tcPr>
            <w:tcW w:w="6582" w:type="dxa"/>
            <w:shd w:val="clear" w:color="auto" w:fill="auto"/>
          </w:tcPr>
          <w:p w14:paraId="530EDEB1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3950</w:t>
            </w:r>
          </w:p>
        </w:tc>
      </w:tr>
      <w:tr w14:paraId="0D94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257F5F07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Общая ширина, мм</w:t>
            </w:r>
          </w:p>
        </w:tc>
        <w:tc>
          <w:tcPr>
            <w:tcW w:w="6582" w:type="dxa"/>
            <w:shd w:val="clear" w:color="auto" w:fill="auto"/>
          </w:tcPr>
          <w:p w14:paraId="311C2C01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2550 + 600 (уширители с фиксацией каждые 100 мм)</w:t>
            </w:r>
          </w:p>
        </w:tc>
      </w:tr>
      <w:tr w14:paraId="3C82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47F2207C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Фиксация раздвижения, мм</w:t>
            </w:r>
          </w:p>
        </w:tc>
        <w:tc>
          <w:tcPr>
            <w:tcW w:w="6582" w:type="dxa"/>
            <w:shd w:val="clear" w:color="auto" w:fill="auto"/>
          </w:tcPr>
          <w:p w14:paraId="095DE749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500</w:t>
            </w:r>
          </w:p>
        </w:tc>
      </w:tr>
      <w:tr w14:paraId="5D1B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73DC7E7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Длина раздвижения, мм</w:t>
            </w:r>
          </w:p>
        </w:tc>
        <w:tc>
          <w:tcPr>
            <w:tcW w:w="6582" w:type="dxa"/>
            <w:shd w:val="clear" w:color="auto" w:fill="auto"/>
          </w:tcPr>
          <w:p w14:paraId="3A6C6F8E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6000</w:t>
            </w:r>
          </w:p>
        </w:tc>
      </w:tr>
      <w:tr w14:paraId="1611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123F88E0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Передвижной стол</w:t>
            </w:r>
          </w:p>
        </w:tc>
        <w:tc>
          <w:tcPr>
            <w:tcW w:w="6582" w:type="dxa"/>
            <w:shd w:val="clear" w:color="auto" w:fill="auto"/>
          </w:tcPr>
          <w:p w14:paraId="064EF68F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Несъёмный передвижной стол 300 мм.</w:t>
            </w:r>
          </w:p>
        </w:tc>
      </w:tr>
      <w:tr w14:paraId="7FB8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158" w:type="dxa"/>
            <w:shd w:val="clear" w:color="auto" w:fill="auto"/>
          </w:tcPr>
          <w:p w14:paraId="2EF9FC5E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Общая длина, мм</w:t>
            </w:r>
          </w:p>
        </w:tc>
        <w:tc>
          <w:tcPr>
            <w:tcW w:w="6582" w:type="dxa"/>
            <w:shd w:val="clear" w:color="auto" w:fill="auto"/>
          </w:tcPr>
          <w:p w14:paraId="22923D49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13190</w:t>
            </w:r>
          </w:p>
        </w:tc>
      </w:tr>
      <w:tr w14:paraId="052B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2E23CE5F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Погрузочная высота, мм</w:t>
            </w:r>
          </w:p>
        </w:tc>
        <w:tc>
          <w:tcPr>
            <w:tcW w:w="6582" w:type="dxa"/>
            <w:shd w:val="clear" w:color="auto" w:fill="auto"/>
          </w:tcPr>
          <w:p w14:paraId="105FA49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890</w:t>
            </w:r>
          </w:p>
        </w:tc>
      </w:tr>
      <w:tr w14:paraId="387A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05CE7FB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Высота ССУ, мм</w:t>
            </w:r>
          </w:p>
        </w:tc>
        <w:tc>
          <w:tcPr>
            <w:tcW w:w="6582" w:type="dxa"/>
            <w:shd w:val="clear" w:color="auto" w:fill="auto"/>
          </w:tcPr>
          <w:p w14:paraId="0121B674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FF0000"/>
                <w:szCs w:val="22"/>
                <w:lang w:eastAsia="en-US"/>
              </w:rPr>
              <w:t>1350</w:t>
            </w:r>
          </w:p>
        </w:tc>
      </w:tr>
      <w:tr w14:paraId="263F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5C8ED65A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Колёсная база, мм</w:t>
            </w:r>
          </w:p>
        </w:tc>
        <w:tc>
          <w:tcPr>
            <w:tcW w:w="6582" w:type="dxa"/>
            <w:shd w:val="clear" w:color="auto" w:fill="auto"/>
          </w:tcPr>
          <w:p w14:paraId="3145FE3B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8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en-US"/>
              </w:rPr>
              <w:t>130</w:t>
            </w:r>
          </w:p>
        </w:tc>
      </w:tr>
      <w:tr w14:paraId="3F53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158" w:type="dxa"/>
            <w:shd w:val="clear" w:color="auto" w:fill="auto"/>
          </w:tcPr>
          <w:p w14:paraId="025990AA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Расстояние между осями, мм</w:t>
            </w:r>
          </w:p>
        </w:tc>
        <w:tc>
          <w:tcPr>
            <w:tcW w:w="6582" w:type="dxa"/>
            <w:shd w:val="clear" w:color="auto" w:fill="auto"/>
          </w:tcPr>
          <w:p w14:paraId="780C1469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1360</w:t>
            </w:r>
          </w:p>
        </w:tc>
      </w:tr>
      <w:tr w14:paraId="0925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6B89455C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Собственная масса, кг</w:t>
            </w:r>
          </w:p>
        </w:tc>
        <w:tc>
          <w:tcPr>
            <w:tcW w:w="6582" w:type="dxa"/>
            <w:shd w:val="clear" w:color="auto" w:fill="auto"/>
          </w:tcPr>
          <w:p w14:paraId="76E0700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15470 +/- 3%</w:t>
            </w:r>
          </w:p>
        </w:tc>
      </w:tr>
      <w:tr w14:paraId="69DD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736BE911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Нагрузка на ССУ, кг</w:t>
            </w:r>
          </w:p>
        </w:tc>
        <w:tc>
          <w:tcPr>
            <w:tcW w:w="6582" w:type="dxa"/>
            <w:shd w:val="clear" w:color="auto" w:fill="auto"/>
          </w:tcPr>
          <w:p w14:paraId="278A5F5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en-US"/>
              </w:rPr>
              <w:t>24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000</w:t>
            </w:r>
          </w:p>
        </w:tc>
      </w:tr>
      <w:tr w14:paraId="75FF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0B361DC4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Нагрузка на оси, кг</w:t>
            </w:r>
          </w:p>
        </w:tc>
        <w:tc>
          <w:tcPr>
            <w:tcW w:w="6582" w:type="dxa"/>
            <w:shd w:val="clear" w:color="auto" w:fill="auto"/>
          </w:tcPr>
          <w:p w14:paraId="1AC32311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en-US"/>
              </w:rPr>
              <w:t>5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0000</w:t>
            </w:r>
          </w:p>
        </w:tc>
      </w:tr>
      <w:tr w14:paraId="5CE5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158" w:type="dxa"/>
            <w:shd w:val="clear" w:color="auto" w:fill="auto"/>
          </w:tcPr>
          <w:p w14:paraId="065B063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Полная масса полуприцепа, кг</w:t>
            </w:r>
          </w:p>
        </w:tc>
        <w:tc>
          <w:tcPr>
            <w:tcW w:w="6582" w:type="dxa"/>
            <w:shd w:val="clear" w:color="auto" w:fill="auto"/>
          </w:tcPr>
          <w:p w14:paraId="30076F7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74000 при скорости движения 80 км/ч</w:t>
            </w:r>
          </w:p>
        </w:tc>
      </w:tr>
      <w:tr w14:paraId="05E8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158" w:type="dxa"/>
            <w:shd w:val="clear" w:color="auto" w:fill="auto"/>
          </w:tcPr>
          <w:p w14:paraId="7D2B85BA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Полная масса полуприцепа, кг</w:t>
            </w:r>
          </w:p>
        </w:tc>
        <w:tc>
          <w:tcPr>
            <w:tcW w:w="6582" w:type="dxa"/>
            <w:shd w:val="clear" w:color="auto" w:fill="auto"/>
          </w:tcPr>
          <w:p w14:paraId="0F72BA5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80200 при скорости движения 60 км/ч</w:t>
            </w:r>
          </w:p>
        </w:tc>
      </w:tr>
      <w:tr w14:paraId="79FB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158" w:type="dxa"/>
            <w:shd w:val="clear" w:color="auto" w:fill="auto"/>
          </w:tcPr>
          <w:p w14:paraId="473059DA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highlight w:val="yellow"/>
                <w:lang w:eastAsia="en-US"/>
              </w:rPr>
            </w:pPr>
          </w:p>
        </w:tc>
        <w:tc>
          <w:tcPr>
            <w:tcW w:w="6582" w:type="dxa"/>
            <w:shd w:val="clear" w:color="auto" w:fill="auto"/>
          </w:tcPr>
          <w:p w14:paraId="329268A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highlight w:val="yellow"/>
                <w:lang w:eastAsia="en-US"/>
              </w:rPr>
            </w:pPr>
          </w:p>
        </w:tc>
      </w:tr>
      <w:tr w14:paraId="6461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0740" w:type="dxa"/>
            <w:gridSpan w:val="2"/>
            <w:shd w:val="clear" w:color="auto" w:fill="D9D9D9"/>
          </w:tcPr>
          <w:p w14:paraId="4555053D">
            <w:pPr>
              <w:suppressAutoHyphens w:val="0"/>
              <w:rPr>
                <w:rFonts w:ascii="Calibri" w:hAnsi="Calibri" w:eastAsia="Calibri"/>
                <w:b/>
                <w:i/>
                <w:color w:val="00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Calibri" w:hAnsi="Calibri" w:eastAsia="Calibri"/>
                <w:b/>
                <w:i/>
                <w:color w:val="000000"/>
                <w:sz w:val="28"/>
                <w:szCs w:val="28"/>
                <w:lang w:eastAsia="en-US"/>
              </w:rPr>
              <w:t>Комплектация</w:t>
            </w:r>
          </w:p>
        </w:tc>
      </w:tr>
      <w:tr w14:paraId="6D3D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158" w:type="dxa"/>
            <w:shd w:val="clear" w:color="auto" w:fill="auto"/>
          </w:tcPr>
          <w:p w14:paraId="76C815F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Оси</w:t>
            </w:r>
          </w:p>
        </w:tc>
        <w:tc>
          <w:tcPr>
            <w:tcW w:w="6582" w:type="dxa"/>
            <w:shd w:val="clear" w:color="auto" w:fill="auto"/>
          </w:tcPr>
          <w:p w14:paraId="4FEA2EE6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5 x 10 т,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BPW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с пневматической подвеской и барабанными тормозами. Техническая нагрузка на ось 10 т.</w:t>
            </w:r>
          </w:p>
        </w:tc>
      </w:tr>
      <w:tr w14:paraId="6605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40BEBFBE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Подъёмная ось</w:t>
            </w:r>
          </w:p>
        </w:tc>
        <w:tc>
          <w:tcPr>
            <w:tcW w:w="6582" w:type="dxa"/>
            <w:shd w:val="clear" w:color="auto" w:fill="auto"/>
          </w:tcPr>
          <w:p w14:paraId="117D9E4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1-я и 2-я оси подъёмные</w:t>
            </w:r>
          </w:p>
        </w:tc>
      </w:tr>
      <w:tr w14:paraId="502E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47D1B802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Подруливающие оси</w:t>
            </w:r>
          </w:p>
        </w:tc>
        <w:tc>
          <w:tcPr>
            <w:tcW w:w="6582" w:type="dxa"/>
            <w:shd w:val="clear" w:color="auto" w:fill="auto"/>
          </w:tcPr>
          <w:p w14:paraId="5E0BBD1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4-я и 5-я оси подруливающие</w:t>
            </w:r>
          </w:p>
        </w:tc>
      </w:tr>
      <w:tr w14:paraId="38ED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158" w:type="dxa"/>
            <w:shd w:val="clear" w:color="auto" w:fill="auto"/>
          </w:tcPr>
          <w:p w14:paraId="6B747710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 xml:space="preserve">Шины </w:t>
            </w:r>
          </w:p>
        </w:tc>
        <w:tc>
          <w:tcPr>
            <w:tcW w:w="6582" w:type="dxa"/>
            <w:shd w:val="clear" w:color="auto" w:fill="auto"/>
          </w:tcPr>
          <w:p w14:paraId="575B935A">
            <w:pPr>
              <w:suppressAutoHyphens w:val="0"/>
              <w:jc w:val="center"/>
              <w:rPr>
                <w:rFonts w:hint="default"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20 + 1 Шины 245/70/ R 17.5 </w:t>
            </w:r>
            <w:r>
              <w:rPr>
                <w:rFonts w:hint="default"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Bridgestone</w:t>
            </w:r>
          </w:p>
        </w:tc>
      </w:tr>
      <w:tr w14:paraId="763E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3F1844F9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Тип колесных дисков</w:t>
            </w:r>
          </w:p>
        </w:tc>
        <w:tc>
          <w:tcPr>
            <w:tcW w:w="6582" w:type="dxa"/>
            <w:shd w:val="clear" w:color="auto" w:fill="auto"/>
          </w:tcPr>
          <w:p w14:paraId="7BF809B4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Стальные</w:t>
            </w:r>
          </w:p>
        </w:tc>
      </w:tr>
      <w:tr w14:paraId="0555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4381763C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Держатель запасного колеса</w:t>
            </w:r>
          </w:p>
        </w:tc>
        <w:tc>
          <w:tcPr>
            <w:tcW w:w="6582" w:type="dxa"/>
            <w:shd w:val="clear" w:color="auto" w:fill="auto"/>
          </w:tcPr>
          <w:p w14:paraId="7A99727C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Держатель запасного колеса на передней панели</w:t>
            </w:r>
          </w:p>
        </w:tc>
      </w:tr>
      <w:tr w14:paraId="1B35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18AC8545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Тип подвески</w:t>
            </w:r>
          </w:p>
        </w:tc>
        <w:tc>
          <w:tcPr>
            <w:tcW w:w="6582" w:type="dxa"/>
            <w:shd w:val="clear" w:color="auto" w:fill="auto"/>
          </w:tcPr>
          <w:p w14:paraId="6AAF9AC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Пневматическая</w:t>
            </w:r>
          </w:p>
        </w:tc>
      </w:tr>
      <w:tr w14:paraId="71BB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158" w:type="dxa"/>
            <w:shd w:val="clear" w:color="auto" w:fill="auto"/>
          </w:tcPr>
          <w:p w14:paraId="5C752B44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  <w:t>Одометр</w:t>
            </w:r>
          </w:p>
        </w:tc>
        <w:tc>
          <w:tcPr>
            <w:tcW w:w="6582" w:type="dxa"/>
            <w:shd w:val="clear" w:color="auto" w:fill="auto"/>
          </w:tcPr>
          <w:p w14:paraId="379F3BE3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есть</w:t>
            </w:r>
          </w:p>
        </w:tc>
      </w:tr>
      <w:tr w14:paraId="4103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158" w:type="dxa"/>
            <w:shd w:val="clear" w:color="auto" w:fill="auto"/>
          </w:tcPr>
          <w:p w14:paraId="299B3C87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</w:p>
          <w:p w14:paraId="77CFAFE7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</w:p>
          <w:p w14:paraId="1861ACD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en-US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Тормозная система</w:t>
            </w:r>
          </w:p>
        </w:tc>
        <w:tc>
          <w:tcPr>
            <w:tcW w:w="6582" w:type="dxa"/>
            <w:shd w:val="clear" w:color="auto" w:fill="auto"/>
          </w:tcPr>
          <w:p w14:paraId="54E9B3C6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Двухконтурная электропневматическая тормозная система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WABCO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марки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EBS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4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S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/3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M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с антиблокировочной системой(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ABS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) и система контроля наклона (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RSS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) в соответствии с Правилами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UN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ECE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R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13</w:t>
            </w:r>
          </w:p>
        </w:tc>
      </w:tr>
      <w:tr w14:paraId="47B8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158" w:type="dxa"/>
            <w:shd w:val="clear" w:color="auto" w:fill="auto"/>
          </w:tcPr>
          <w:p w14:paraId="65159BEA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</w:p>
          <w:p w14:paraId="223DC0E7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Электросистема</w:t>
            </w:r>
          </w:p>
        </w:tc>
        <w:tc>
          <w:tcPr>
            <w:tcW w:w="6582" w:type="dxa"/>
            <w:shd w:val="clear" w:color="auto" w:fill="auto"/>
          </w:tcPr>
          <w:p w14:paraId="7117A329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Осветительная установка со светодиодными боковыми габаритными  фонарями 24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B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и контактными разъемами 2х7 и 1х15, в соответствии с правилами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UN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ECE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R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48 и требованию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ADR</w:t>
            </w:r>
          </w:p>
        </w:tc>
      </w:tr>
      <w:tr w14:paraId="0EA2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158" w:type="dxa"/>
            <w:shd w:val="clear" w:color="auto" w:fill="auto"/>
          </w:tcPr>
          <w:p w14:paraId="2D686353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</w:p>
          <w:p w14:paraId="7CAC021D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Тип освещения</w:t>
            </w:r>
          </w:p>
        </w:tc>
        <w:tc>
          <w:tcPr>
            <w:tcW w:w="6582" w:type="dxa"/>
            <w:shd w:val="clear" w:color="auto" w:fill="auto"/>
          </w:tcPr>
          <w:p w14:paraId="7E04E1B8">
            <w:pPr>
              <w:suppressAutoHyphens w:val="0"/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Передние габаритные огни, левый и правый габаритные огни, габаритные огни на выдвижных знаках негабарит светодиодные, задние фонари ламповые.</w:t>
            </w:r>
          </w:p>
        </w:tc>
      </w:tr>
    </w:tbl>
    <w:tbl>
      <w:tblPr>
        <w:tblStyle w:val="4"/>
        <w:tblW w:w="10774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6"/>
        <w:gridCol w:w="6908"/>
      </w:tblGrid>
      <w:tr w14:paraId="2649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866" w:type="dxa"/>
            <w:shd w:val="clear" w:color="auto" w:fill="auto"/>
          </w:tcPr>
          <w:p w14:paraId="41EB8CF0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Передние опоры</w:t>
            </w:r>
          </w:p>
        </w:tc>
        <w:tc>
          <w:tcPr>
            <w:tcW w:w="6908" w:type="dxa"/>
            <w:shd w:val="clear" w:color="auto" w:fill="auto"/>
          </w:tcPr>
          <w:p w14:paraId="0DB8A399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Механические с нагрузкой 50 т</w:t>
            </w:r>
          </w:p>
        </w:tc>
      </w:tr>
      <w:tr w14:paraId="0121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866" w:type="dxa"/>
            <w:shd w:val="clear" w:color="auto" w:fill="auto"/>
          </w:tcPr>
          <w:p w14:paraId="76D583DE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Задние опоры</w:t>
            </w:r>
          </w:p>
        </w:tc>
        <w:tc>
          <w:tcPr>
            <w:tcW w:w="6908" w:type="dxa"/>
            <w:shd w:val="clear" w:color="auto" w:fill="auto"/>
          </w:tcPr>
          <w:p w14:paraId="74AF242C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Механические с нагрузкой 45 т</w:t>
            </w:r>
          </w:p>
        </w:tc>
      </w:tr>
      <w:tr w14:paraId="0CAB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866" w:type="dxa"/>
            <w:shd w:val="clear" w:color="auto" w:fill="auto"/>
          </w:tcPr>
          <w:p w14:paraId="662A3A9E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Тип гуська</w:t>
            </w:r>
          </w:p>
        </w:tc>
        <w:tc>
          <w:tcPr>
            <w:tcW w:w="6908" w:type="dxa"/>
            <w:shd w:val="clear" w:color="auto" w:fill="auto"/>
          </w:tcPr>
          <w:p w14:paraId="7230236F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Стандартный с вертикальным подъемом 90 °</w:t>
            </w:r>
          </w:p>
        </w:tc>
      </w:tr>
      <w:tr w14:paraId="638C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866" w:type="dxa"/>
            <w:shd w:val="clear" w:color="auto" w:fill="auto"/>
          </w:tcPr>
          <w:p w14:paraId="3C08B079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</w:p>
          <w:p w14:paraId="172DA20A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Панели на гуське</w:t>
            </w:r>
          </w:p>
        </w:tc>
        <w:tc>
          <w:tcPr>
            <w:tcW w:w="6908" w:type="dxa"/>
            <w:shd w:val="clear" w:color="auto" w:fill="auto"/>
          </w:tcPr>
          <w:p w14:paraId="0479D757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Передняя панель стальная размерами 450 мм х 2550 мм, 2 боковые алюминиевые панели с размерами 360 мм х 1500 мм, задняя панель из алюминия размерами 360 мм х 2550 мм</w:t>
            </w:r>
          </w:p>
        </w:tc>
      </w:tr>
      <w:tr w14:paraId="0F43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3866" w:type="dxa"/>
            <w:shd w:val="clear" w:color="auto" w:fill="auto"/>
          </w:tcPr>
          <w:p w14:paraId="0D1DF619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</w:p>
          <w:p w14:paraId="718BB589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Шасси</w:t>
            </w:r>
          </w:p>
        </w:tc>
        <w:tc>
          <w:tcPr>
            <w:tcW w:w="6908" w:type="dxa"/>
            <w:shd w:val="clear" w:color="auto" w:fill="auto"/>
          </w:tcPr>
          <w:p w14:paraId="3C81D545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Изготовлено из высококачественных и высокопрочных сталей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ST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52 и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S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700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MC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в соответствии со стандартом  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ISO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1726</w:t>
            </w:r>
          </w:p>
        </w:tc>
      </w:tr>
      <w:tr w14:paraId="01DE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866" w:type="dxa"/>
            <w:shd w:val="clear" w:color="auto" w:fill="auto"/>
          </w:tcPr>
          <w:p w14:paraId="4CB49922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Настил платформы</w:t>
            </w:r>
          </w:p>
        </w:tc>
        <w:tc>
          <w:tcPr>
            <w:tcW w:w="6908" w:type="dxa"/>
            <w:shd w:val="clear" w:color="auto" w:fill="auto"/>
          </w:tcPr>
          <w:p w14:paraId="7A1643BB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Деревянный настил толщиной 45 мм и рифлёным стальным настилом над колесными арками</w:t>
            </w:r>
          </w:p>
        </w:tc>
      </w:tr>
      <w:tr w14:paraId="412A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866" w:type="dxa"/>
            <w:shd w:val="clear" w:color="auto" w:fill="auto"/>
          </w:tcPr>
          <w:p w14:paraId="56FC0660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Сцепной шкворень</w:t>
            </w:r>
          </w:p>
        </w:tc>
        <w:tc>
          <w:tcPr>
            <w:tcW w:w="6908" w:type="dxa"/>
            <w:shd w:val="clear" w:color="auto" w:fill="auto"/>
          </w:tcPr>
          <w:p w14:paraId="21F5E5CE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1х2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”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 и 1х3.5</w:t>
            </w: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val="en-US" w:eastAsia="ru-RU"/>
              </w:rPr>
              <w:t>”</w:t>
            </w:r>
          </w:p>
        </w:tc>
      </w:tr>
      <w:tr w14:paraId="5EA8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866" w:type="dxa"/>
            <w:shd w:val="clear" w:color="auto" w:fill="auto"/>
          </w:tcPr>
          <w:p w14:paraId="53972F28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Положение сцепного шкворня</w:t>
            </w:r>
          </w:p>
        </w:tc>
        <w:tc>
          <w:tcPr>
            <w:tcW w:w="6908" w:type="dxa"/>
            <w:shd w:val="clear" w:color="auto" w:fill="auto"/>
          </w:tcPr>
          <w:p w14:paraId="23CFCEEE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Одно</w:t>
            </w:r>
          </w:p>
        </w:tc>
      </w:tr>
      <w:tr w14:paraId="132B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866" w:type="dxa"/>
            <w:shd w:val="clear" w:color="auto" w:fill="auto"/>
          </w:tcPr>
          <w:p w14:paraId="7C1DDF57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Цвет шасси</w:t>
            </w:r>
          </w:p>
        </w:tc>
        <w:tc>
          <w:tcPr>
            <w:tcW w:w="6908" w:type="dxa"/>
            <w:shd w:val="clear" w:color="auto" w:fill="auto"/>
          </w:tcPr>
          <w:p w14:paraId="3E98819E">
            <w:pPr>
              <w:jc w:val="center"/>
              <w:rPr>
                <w:rFonts w:hint="default" w:ascii="Calibri" w:hAnsi="Calibri" w:eastAsia="Calibri"/>
                <w:b/>
                <w:iCs/>
                <w:color w:val="000000"/>
                <w:szCs w:val="22"/>
                <w:lang w:val="ru-RU"/>
              </w:rPr>
            </w:pPr>
            <w:r>
              <w:rPr>
                <w:rFonts w:ascii="Calibri" w:hAnsi="Calibri" w:eastAsia="Calibri"/>
                <w:b/>
                <w:iCs/>
                <w:color w:val="FF0000"/>
                <w:szCs w:val="22"/>
              </w:rPr>
              <w:t>Красный</w:t>
            </w:r>
            <w:r>
              <w:rPr>
                <w:rFonts w:hint="default" w:ascii="Calibri" w:hAnsi="Calibri" w:eastAsia="Calibri"/>
                <w:b/>
                <w:iCs/>
                <w:color w:val="FF0000"/>
                <w:szCs w:val="22"/>
                <w:lang w:val="ru-RU"/>
              </w:rPr>
              <w:t xml:space="preserve"> и черный</w:t>
            </w:r>
          </w:p>
        </w:tc>
      </w:tr>
      <w:tr w14:paraId="7343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866" w:type="dxa"/>
            <w:shd w:val="clear" w:color="auto" w:fill="auto"/>
          </w:tcPr>
          <w:p w14:paraId="41EB8B77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Металлизация</w:t>
            </w:r>
          </w:p>
        </w:tc>
        <w:tc>
          <w:tcPr>
            <w:tcW w:w="6908" w:type="dxa"/>
            <w:shd w:val="clear" w:color="auto" w:fill="auto"/>
          </w:tcPr>
          <w:p w14:paraId="2FB3FE8E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Без металлизации</w:t>
            </w:r>
          </w:p>
        </w:tc>
      </w:tr>
      <w:tr w14:paraId="26D3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866" w:type="dxa"/>
            <w:shd w:val="clear" w:color="auto" w:fill="auto"/>
          </w:tcPr>
          <w:p w14:paraId="2843C380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Крепёжные кольца</w:t>
            </w:r>
          </w:p>
        </w:tc>
        <w:tc>
          <w:tcPr>
            <w:tcW w:w="6908" w:type="dxa"/>
            <w:shd w:val="clear" w:color="auto" w:fill="auto"/>
          </w:tcPr>
          <w:p w14:paraId="19C287F7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bCs/>
                <w:color w:val="000000"/>
                <w:szCs w:val="22"/>
                <w:lang w:eastAsia="ru-RU"/>
              </w:rPr>
              <w:t>Крепежные кольца 3х2 (6т) гусёк, 4х2 (6т) платформа, 8х2 (6т) на боковой части платформы</w:t>
            </w:r>
            <w:r>
              <w:rPr>
                <w:rFonts w:ascii="Calibri" w:hAnsi="Calibri" w:eastAsia="Calibri"/>
                <w:color w:val="000000"/>
                <w:szCs w:val="22"/>
                <w:lang w:eastAsia="ru-RU"/>
              </w:rPr>
              <w:t>.</w:t>
            </w:r>
          </w:p>
        </w:tc>
      </w:tr>
      <w:tr w14:paraId="6088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866" w:type="dxa"/>
            <w:shd w:val="clear" w:color="auto" w:fill="auto"/>
          </w:tcPr>
          <w:p w14:paraId="23F650E1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</w:p>
          <w:p w14:paraId="76F75E96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Аппарели</w:t>
            </w:r>
          </w:p>
        </w:tc>
        <w:tc>
          <w:tcPr>
            <w:tcW w:w="6908" w:type="dxa"/>
            <w:shd w:val="clear" w:color="auto" w:fill="auto"/>
          </w:tcPr>
          <w:p w14:paraId="12062119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Гидравлические аппарели двойного сложения и сдвижения/раздвижения имеют покрытие из твердых сортов дерева толщиной 40 мм. , длина 4200 мм., ширина 850 мм., углом наклона 10 °, грузоподъемность 60000 кг., высота 3570 мм. в сложенном положении.</w:t>
            </w:r>
          </w:p>
        </w:tc>
      </w:tr>
      <w:tr w14:paraId="612F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866" w:type="dxa"/>
            <w:shd w:val="clear" w:color="auto" w:fill="auto"/>
          </w:tcPr>
          <w:p w14:paraId="1977EDA4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bCs/>
                <w:color w:val="000000"/>
                <w:szCs w:val="22"/>
                <w:lang w:eastAsia="ru-RU"/>
              </w:rPr>
              <w:t>Соединительный кабель</w:t>
            </w:r>
          </w:p>
        </w:tc>
        <w:tc>
          <w:tcPr>
            <w:tcW w:w="6908" w:type="dxa"/>
            <w:shd w:val="clear" w:color="auto" w:fill="auto"/>
          </w:tcPr>
          <w:p w14:paraId="3719DC46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bCs/>
                <w:color w:val="000000"/>
                <w:szCs w:val="22"/>
                <w:lang w:eastAsia="ru-RU"/>
              </w:rPr>
              <w:t xml:space="preserve">Вилка с крышкой в соответствии с правилами </w:t>
            </w:r>
            <w:r>
              <w:rPr>
                <w:rFonts w:ascii="Calibri" w:hAnsi="Calibri" w:eastAsia="Calibri"/>
                <w:b/>
                <w:bCs/>
                <w:color w:val="000000"/>
                <w:szCs w:val="22"/>
                <w:lang w:val="en-US" w:eastAsia="ru-RU"/>
              </w:rPr>
              <w:t>VG</w:t>
            </w:r>
            <w:r>
              <w:rPr>
                <w:rFonts w:ascii="Calibri" w:hAnsi="Calibri" w:eastAsia="Calibri"/>
                <w:b/>
                <w:bCs/>
                <w:color w:val="000000"/>
                <w:szCs w:val="22"/>
                <w:lang w:eastAsia="ru-RU"/>
              </w:rPr>
              <w:t xml:space="preserve">-96917 и прямыми соединительным кабелем 2х35 мм2 с аккумуляторным захватами согласно правил </w:t>
            </w:r>
            <w:r>
              <w:rPr>
                <w:rFonts w:ascii="Calibri" w:hAnsi="Calibri" w:eastAsia="Calibri"/>
                <w:b/>
                <w:bCs/>
                <w:color w:val="000000"/>
                <w:szCs w:val="22"/>
                <w:lang w:val="en-US" w:eastAsia="ru-RU"/>
              </w:rPr>
              <w:t>VG</w:t>
            </w:r>
            <w:r>
              <w:rPr>
                <w:rFonts w:ascii="Calibri" w:hAnsi="Calibri" w:eastAsia="Calibri"/>
                <w:b/>
                <w:bCs/>
                <w:color w:val="000000"/>
                <w:szCs w:val="22"/>
                <w:lang w:eastAsia="ru-RU"/>
              </w:rPr>
              <w:t>-9627-1 2</w:t>
            </w:r>
          </w:p>
        </w:tc>
      </w:tr>
      <w:tr w14:paraId="1F2A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3866" w:type="dxa"/>
            <w:shd w:val="clear" w:color="auto" w:fill="auto"/>
          </w:tcPr>
          <w:p w14:paraId="0BD6881D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Дополнительная фиксация аппарелей</w:t>
            </w:r>
          </w:p>
        </w:tc>
        <w:tc>
          <w:tcPr>
            <w:tcW w:w="6908" w:type="dxa"/>
            <w:shd w:val="clear" w:color="auto" w:fill="auto"/>
          </w:tcPr>
          <w:p w14:paraId="60FFB18F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Цепи со стяжным механизмом</w:t>
            </w:r>
          </w:p>
        </w:tc>
      </w:tr>
      <w:tr w14:paraId="034A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866" w:type="dxa"/>
            <w:shd w:val="clear" w:color="auto" w:fill="auto"/>
          </w:tcPr>
          <w:p w14:paraId="629B8CC2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Отверстия для коников</w:t>
            </w:r>
          </w:p>
        </w:tc>
        <w:tc>
          <w:tcPr>
            <w:tcW w:w="6908" w:type="dxa"/>
            <w:shd w:val="clear" w:color="auto" w:fill="auto"/>
          </w:tcPr>
          <w:p w14:paraId="09EF208B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8 х 2 шт. 52 мм. х 102 мм.</w:t>
            </w:r>
          </w:p>
        </w:tc>
      </w:tr>
      <w:tr w14:paraId="0845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866" w:type="dxa"/>
            <w:shd w:val="clear" w:color="auto" w:fill="auto"/>
          </w:tcPr>
          <w:p w14:paraId="20C67F3F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Тип уширителей</w:t>
            </w:r>
          </w:p>
        </w:tc>
        <w:tc>
          <w:tcPr>
            <w:tcW w:w="6908" w:type="dxa"/>
            <w:shd w:val="clear" w:color="auto" w:fill="auto"/>
          </w:tcPr>
          <w:p w14:paraId="21A7C9E2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 xml:space="preserve">Выдвижные </w:t>
            </w:r>
          </w:p>
        </w:tc>
      </w:tr>
      <w:tr w14:paraId="1BE6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866" w:type="dxa"/>
            <w:shd w:val="clear" w:color="auto" w:fill="auto"/>
          </w:tcPr>
          <w:p w14:paraId="5085127D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</w:p>
          <w:p w14:paraId="154D8A42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Уширители</w:t>
            </w:r>
          </w:p>
        </w:tc>
        <w:tc>
          <w:tcPr>
            <w:tcW w:w="6908" w:type="dxa"/>
            <w:shd w:val="clear" w:color="auto" w:fill="auto"/>
          </w:tcPr>
          <w:p w14:paraId="6DC1E537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Уширители из оцинкованной стали, 10 х 2 ед. выдвижение на 300 мм с возможностью фиксации каждые 100 мм или 230 мм за один раз.</w:t>
            </w:r>
          </w:p>
        </w:tc>
      </w:tr>
      <w:tr w14:paraId="5B57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866" w:type="dxa"/>
            <w:shd w:val="clear" w:color="auto" w:fill="auto"/>
          </w:tcPr>
          <w:p w14:paraId="7B2B9D45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Настил на уширители</w:t>
            </w:r>
          </w:p>
        </w:tc>
        <w:tc>
          <w:tcPr>
            <w:tcW w:w="6908" w:type="dxa"/>
            <w:shd w:val="clear" w:color="auto" w:fill="auto"/>
          </w:tcPr>
          <w:p w14:paraId="43691E32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 xml:space="preserve">Без настила на уширители </w:t>
            </w:r>
          </w:p>
        </w:tc>
      </w:tr>
      <w:tr w14:paraId="36AC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866" w:type="dxa"/>
            <w:shd w:val="clear" w:color="auto" w:fill="auto"/>
          </w:tcPr>
          <w:p w14:paraId="3B582FA3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Ящик для настила на уширители</w:t>
            </w:r>
          </w:p>
        </w:tc>
        <w:tc>
          <w:tcPr>
            <w:tcW w:w="6908" w:type="dxa"/>
            <w:shd w:val="clear" w:color="auto" w:fill="auto"/>
          </w:tcPr>
          <w:p w14:paraId="15A41FBA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Без ящика для настила на уширители</w:t>
            </w:r>
          </w:p>
        </w:tc>
      </w:tr>
      <w:tr w14:paraId="4AD7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866" w:type="dxa"/>
            <w:shd w:val="clear" w:color="auto" w:fill="auto"/>
          </w:tcPr>
          <w:p w14:paraId="70D7A567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</w:p>
          <w:p w14:paraId="52B53EE9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Инструментальный ящик</w:t>
            </w:r>
          </w:p>
        </w:tc>
        <w:tc>
          <w:tcPr>
            <w:tcW w:w="6908" w:type="dxa"/>
            <w:shd w:val="clear" w:color="auto" w:fill="auto"/>
          </w:tcPr>
          <w:p w14:paraId="79154488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1 шт. Двойной стальной инструментальный ящик с ПВХ покрытием с размерами 750мм х 400 мм х 360 мм</w:t>
            </w:r>
          </w:p>
        </w:tc>
      </w:tr>
      <w:tr w14:paraId="470E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866" w:type="dxa"/>
            <w:shd w:val="clear" w:color="auto" w:fill="auto"/>
          </w:tcPr>
          <w:p w14:paraId="6AA70D3E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Выдвижные знаки негабарит</w:t>
            </w:r>
          </w:p>
        </w:tc>
        <w:tc>
          <w:tcPr>
            <w:tcW w:w="6908" w:type="dxa"/>
            <w:shd w:val="clear" w:color="auto" w:fill="auto"/>
          </w:tcPr>
          <w:p w14:paraId="54D59A59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2 х 2 выдвижные знаки негабарит 423мм. Х 423мм. С 2-мя светодиодами +1 разъем для заднего проблескового маячка</w:t>
            </w:r>
          </w:p>
        </w:tc>
      </w:tr>
      <w:tr w14:paraId="380F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866" w:type="dxa"/>
            <w:shd w:val="clear" w:color="auto" w:fill="auto"/>
          </w:tcPr>
          <w:p w14:paraId="5118E25C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Проблесковый маячок</w:t>
            </w:r>
          </w:p>
        </w:tc>
        <w:tc>
          <w:tcPr>
            <w:tcW w:w="6908" w:type="dxa"/>
            <w:shd w:val="clear" w:color="auto" w:fill="auto"/>
          </w:tcPr>
          <w:p w14:paraId="3B3E81CD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1, лампового типа</w:t>
            </w:r>
          </w:p>
        </w:tc>
      </w:tr>
      <w:tr w14:paraId="68F3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866" w:type="dxa"/>
            <w:shd w:val="clear" w:color="auto" w:fill="auto"/>
          </w:tcPr>
          <w:p w14:paraId="02263B14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Противооткатные башмаки</w:t>
            </w:r>
          </w:p>
        </w:tc>
        <w:tc>
          <w:tcPr>
            <w:tcW w:w="6908" w:type="dxa"/>
            <w:shd w:val="clear" w:color="auto" w:fill="auto"/>
            <w:vAlign w:val="center"/>
          </w:tcPr>
          <w:p w14:paraId="600C6494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2 противооткатных башмака</w:t>
            </w:r>
          </w:p>
        </w:tc>
      </w:tr>
      <w:tr w14:paraId="2F8E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866" w:type="dxa"/>
            <w:shd w:val="clear" w:color="auto" w:fill="auto"/>
          </w:tcPr>
          <w:p w14:paraId="1AB20632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</w:rPr>
              <w:t>Боковая защита</w:t>
            </w:r>
          </w:p>
        </w:tc>
        <w:tc>
          <w:tcPr>
            <w:tcW w:w="6908" w:type="dxa"/>
            <w:shd w:val="clear" w:color="auto" w:fill="auto"/>
          </w:tcPr>
          <w:p w14:paraId="6120F56B">
            <w:pPr>
              <w:jc w:val="center"/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</w:pPr>
            <w:r>
              <w:rPr>
                <w:rFonts w:ascii="Calibri" w:hAnsi="Calibri" w:eastAsia="Calibri"/>
                <w:b/>
                <w:iCs/>
                <w:color w:val="000000"/>
                <w:szCs w:val="22"/>
                <w:lang w:eastAsia="ru-RU"/>
              </w:rPr>
              <w:t>Боковая защита согласно (89/297/EEC)</w:t>
            </w:r>
          </w:p>
        </w:tc>
      </w:tr>
    </w:tbl>
    <w:p w14:paraId="6F7ECC9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14:paraId="64583174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Количество: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lang w:val="en-US" w:eastAsia="ru-RU"/>
        </w:rPr>
        <w:t>1</w:t>
      </w:r>
      <w:r>
        <w:rPr>
          <w:color w:val="000000"/>
          <w:sz w:val="24"/>
          <w:szCs w:val="24"/>
          <w:lang w:eastAsia="ru-RU"/>
        </w:rPr>
        <w:t xml:space="preserve"> ед.</w:t>
      </w:r>
    </w:p>
    <w:p w14:paraId="13681FE5">
      <w:pPr>
        <w:rPr>
          <w:rFonts w:hint="default"/>
          <w:szCs w:val="22"/>
          <w:shd w:val="clear" w:color="auto" w:fill="FFFFFF"/>
          <w:lang w:val="ru-RU"/>
        </w:rPr>
      </w:pPr>
      <w:r>
        <w:rPr>
          <w:b/>
          <w:color w:val="000000"/>
          <w:sz w:val="24"/>
          <w:szCs w:val="24"/>
          <w:lang w:eastAsia="ru-RU"/>
        </w:rPr>
        <w:t>Отгрузка со склада: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szCs w:val="22"/>
          <w:shd w:val="clear" w:color="auto" w:fill="FFFFFF"/>
        </w:rPr>
        <w:t>301032, Тульская обл., г. Ясногорск, ул. Заводская, д. 3, Литер 53</w:t>
      </w:r>
      <w:r>
        <w:rPr>
          <w:rFonts w:hint="default"/>
          <w:szCs w:val="22"/>
          <w:shd w:val="clear" w:color="auto" w:fill="FFFFFF"/>
          <w:lang w:val="ru-RU"/>
        </w:rPr>
        <w:t>.</w:t>
      </w:r>
    </w:p>
    <w:p w14:paraId="355E0F62">
      <w:pPr>
        <w:rPr>
          <w:rFonts w:hint="default"/>
          <w:szCs w:val="22"/>
          <w:shd w:val="clear" w:color="auto" w:fill="FFFFFF"/>
          <w:lang w:val="ru-RU"/>
        </w:rPr>
      </w:pPr>
      <w:r>
        <w:rPr>
          <w:rFonts w:hint="default"/>
          <w:szCs w:val="22"/>
          <w:shd w:val="clear" w:color="auto" w:fill="FFFFFF"/>
          <w:lang w:val="ru-RU"/>
        </w:rPr>
        <w:t xml:space="preserve"> </w:t>
      </w:r>
    </w:p>
    <w:p w14:paraId="7C291138">
      <w:pPr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Условия оплаты</w:t>
      </w:r>
      <w:r>
        <w:rPr>
          <w:color w:val="000000"/>
          <w:sz w:val="24"/>
          <w:szCs w:val="24"/>
          <w:lang w:eastAsia="ru-RU"/>
        </w:rPr>
        <w:t xml:space="preserve">: </w:t>
      </w:r>
    </w:p>
    <w:p w14:paraId="0E6175D4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100% - предоплата после подписания договора поставки;</w:t>
      </w:r>
    </w:p>
    <w:p w14:paraId="41AE45D6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0C25808F">
      <w:pPr>
        <w:pStyle w:val="12"/>
        <w:spacing w:line="360" w:lineRule="auto"/>
        <w:jc w:val="both"/>
        <w:rPr>
          <w:b w:val="0"/>
          <w:bCs/>
          <w:sz w:val="22"/>
          <w:szCs w:val="22"/>
          <w:lang w:val="ru-RU"/>
        </w:rPr>
      </w:pPr>
      <w:r>
        <w:rPr>
          <w:b w:val="0"/>
          <w:bCs/>
          <w:sz w:val="22"/>
          <w:szCs w:val="22"/>
        </w:rPr>
        <w:t>Срок действия коммерческого предложения до</w:t>
      </w:r>
      <w:r>
        <w:rPr>
          <w:b w:val="0"/>
          <w:bCs/>
          <w:sz w:val="22"/>
          <w:szCs w:val="22"/>
          <w:lang w:val="ru-RU"/>
        </w:rPr>
        <w:t xml:space="preserve"> </w:t>
      </w:r>
      <w:r>
        <w:rPr>
          <w:rFonts w:hint="default"/>
          <w:b w:val="0"/>
          <w:bCs/>
          <w:sz w:val="22"/>
          <w:szCs w:val="22"/>
          <w:lang w:val="ru-RU"/>
        </w:rPr>
        <w:t>20.06.2025</w:t>
      </w:r>
      <w:r>
        <w:rPr>
          <w:b w:val="0"/>
          <w:bCs/>
          <w:sz w:val="22"/>
          <w:szCs w:val="22"/>
          <w:lang w:val="ru-RU"/>
        </w:rPr>
        <w:t xml:space="preserve"> г.</w:t>
      </w:r>
    </w:p>
    <w:p w14:paraId="489F71EF">
      <w:pPr>
        <w:pStyle w:val="2"/>
        <w:rPr>
          <w:b w:val="0"/>
          <w:bCs/>
          <w:sz w:val="24"/>
        </w:rPr>
      </w:pPr>
      <w:r>
        <w:rPr>
          <w:sz w:val="24"/>
        </w:rPr>
        <w:t>Видеообзор 5-ти осный низкорамный трал-телескоп Kässbohrer LB5E</w:t>
      </w:r>
      <w:r>
        <w:rPr>
          <w:b w:val="0"/>
          <w:bCs/>
          <w:sz w:val="24"/>
        </w:rPr>
        <w:t>:</w:t>
      </w:r>
    </w:p>
    <w:p w14:paraId="739980E5">
      <w:pPr>
        <w:rPr>
          <w:rFonts w:hint="default"/>
          <w:b w:val="0"/>
          <w:bCs/>
          <w:sz w:val="24"/>
        </w:rPr>
      </w:pPr>
      <w:r>
        <w:rPr>
          <w:rFonts w:hint="default"/>
          <w:b w:val="0"/>
          <w:bCs/>
          <w:sz w:val="24"/>
        </w:rPr>
        <w:fldChar w:fldCharType="begin"/>
      </w:r>
      <w:r>
        <w:rPr>
          <w:rFonts w:hint="default"/>
          <w:b w:val="0"/>
          <w:bCs/>
          <w:sz w:val="24"/>
        </w:rPr>
        <w:instrText xml:space="preserve"> HYPERLINK "https://rutube.ru/video/a9de4be2b7c6f57f80b00c87c42955d1/" </w:instrText>
      </w:r>
      <w:r>
        <w:rPr>
          <w:rFonts w:hint="default"/>
          <w:b w:val="0"/>
          <w:bCs/>
          <w:sz w:val="24"/>
        </w:rPr>
        <w:fldChar w:fldCharType="separate"/>
      </w:r>
      <w:r>
        <w:rPr>
          <w:rStyle w:val="7"/>
          <w:rFonts w:hint="default"/>
          <w:b w:val="0"/>
          <w:bCs/>
          <w:sz w:val="24"/>
        </w:rPr>
        <w:t>https://rutube.ru/video/a9de4be2b7c6f57f80b00c87c42955d1/</w:t>
      </w:r>
      <w:r>
        <w:rPr>
          <w:rFonts w:hint="default"/>
          <w:b w:val="0"/>
          <w:bCs/>
          <w:sz w:val="24"/>
        </w:rPr>
        <w:fldChar w:fldCharType="end"/>
      </w:r>
    </w:p>
    <w:p w14:paraId="163DD15A">
      <w:pPr>
        <w:rPr>
          <w:b w:val="0"/>
          <w:bCs/>
          <w:sz w:val="24"/>
        </w:rPr>
      </w:pPr>
    </w:p>
    <w:p w14:paraId="7ABA50A4">
      <w:r>
        <w:fldChar w:fldCharType="begin"/>
      </w:r>
      <w:r>
        <w:instrText xml:space="preserve"> HYPERLINK "https://www.youtube.com/watch?v=0_R2sJT6NXE&amp;t=28s" </w:instrText>
      </w:r>
      <w:r>
        <w:fldChar w:fldCharType="separate"/>
      </w:r>
      <w:r>
        <w:rPr>
          <w:rStyle w:val="7"/>
        </w:rPr>
        <w:t>https://www.youtube.com/watch?v=0_R2sJT6NXE&amp;t=28s</w:t>
      </w:r>
      <w:r>
        <w:rPr>
          <w:rStyle w:val="7"/>
        </w:rPr>
        <w:fldChar w:fldCharType="end"/>
      </w:r>
    </w:p>
    <w:p w14:paraId="4DD65742"/>
    <w:p w14:paraId="67ABC82D">
      <w:pPr>
        <w:rPr>
          <w:b/>
          <w:sz w:val="24"/>
          <w:lang w:eastAsia="ru-RU"/>
        </w:rPr>
      </w:pPr>
      <w:r>
        <w:fldChar w:fldCharType="begin"/>
      </w:r>
      <w:r>
        <w:instrText xml:space="preserve"> HYPERLINK "https://www.youtube.com/watch?v=p2DXugTXJ_Y&amp;t=21s" </w:instrText>
      </w:r>
      <w:r>
        <w:fldChar w:fldCharType="separate"/>
      </w:r>
      <w:r>
        <w:rPr>
          <w:rStyle w:val="5"/>
          <w:b/>
          <w:sz w:val="24"/>
          <w:lang w:val="de-DE" w:eastAsia="ru-RU"/>
        </w:rPr>
        <w:t>https://www.youtube.com/watch?v=p2DXugTXJ_Y&amp;t=21s</w:t>
      </w:r>
      <w:r>
        <w:rPr>
          <w:rStyle w:val="7"/>
          <w:b/>
          <w:sz w:val="24"/>
          <w:lang w:val="de-DE" w:eastAsia="ru-RU"/>
        </w:rPr>
        <w:fldChar w:fldCharType="end"/>
      </w:r>
    </w:p>
    <w:p w14:paraId="09DE46CF">
      <w:pPr>
        <w:rPr>
          <w:color w:val="000000"/>
        </w:rPr>
      </w:pPr>
    </w:p>
    <w:p w14:paraId="3883384F">
      <w:pPr>
        <w:rPr>
          <w:color w:val="000000"/>
          <w:sz w:val="20"/>
          <w:lang w:val="pl-PL" w:eastAsia="ru-RU"/>
        </w:rPr>
      </w:pPr>
      <w:r>
        <w:rPr>
          <w:color w:val="000000"/>
          <w:sz w:val="24"/>
          <w:szCs w:val="24"/>
          <w:lang w:eastAsia="ru-RU"/>
        </w:rPr>
        <w:t xml:space="preserve">С </w:t>
      </w:r>
      <w:r>
        <w:rPr>
          <w:color w:val="000000"/>
          <w:sz w:val="24"/>
          <w:szCs w:val="24"/>
          <w:lang w:val="pl-PL" w:eastAsia="ru-RU"/>
        </w:rPr>
        <w:t>уважением, Карнаков Вячеслав Владимирович</w:t>
      </w:r>
      <w:r>
        <w:rPr>
          <w:color w:val="000000"/>
          <w:sz w:val="24"/>
          <w:szCs w:val="24"/>
          <w:lang w:val="pl-PL" w:eastAsia="ru-RU"/>
        </w:rPr>
        <w:br w:type="textWrapping"/>
      </w:r>
      <w:r>
        <w:rPr>
          <w:color w:val="000000"/>
          <w:sz w:val="24"/>
          <w:szCs w:val="24"/>
          <w:lang w:val="pl-PL" w:eastAsia="ru-RU"/>
        </w:rPr>
        <w:t>директор ООО "МаксКар"</w:t>
      </w:r>
      <w:r>
        <w:rPr>
          <w:color w:val="000000"/>
          <w:sz w:val="24"/>
          <w:szCs w:val="24"/>
          <w:lang w:val="pl-PL" w:eastAsia="ru-RU"/>
        </w:rPr>
        <w:br w:type="textWrapping"/>
      </w:r>
      <w:r>
        <w:rPr>
          <w:color w:val="000000"/>
          <w:sz w:val="24"/>
          <w:szCs w:val="24"/>
          <w:lang w:val="pl-PL" w:eastAsia="ru-RU"/>
        </w:rPr>
        <w:t>8 (383) 233-32-53</w:t>
      </w:r>
      <w:r>
        <w:rPr>
          <w:color w:val="000000"/>
          <w:sz w:val="24"/>
          <w:szCs w:val="24"/>
          <w:lang w:val="pl-PL" w:eastAsia="ru-RU"/>
        </w:rPr>
        <w:br w:type="textWrapping"/>
      </w:r>
      <w:r>
        <w:rPr>
          <w:color w:val="000000"/>
          <w:sz w:val="24"/>
          <w:szCs w:val="24"/>
          <w:lang w:val="pl-PL" w:eastAsia="ru-RU"/>
        </w:rPr>
        <w:t>8-913-752-39-76</w:t>
      </w:r>
    </w:p>
    <w:p w14:paraId="7145B6A3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l-PL" w:eastAsia="ru-RU"/>
        </w:rPr>
        <w:t>8-913-477-09-39 (служебный)</w:t>
      </w:r>
      <w:r>
        <w:rPr>
          <w:color w:val="000000"/>
          <w:sz w:val="24"/>
          <w:szCs w:val="24"/>
          <w:lang w:val="pl-PL" w:eastAsia="ru-RU"/>
        </w:rPr>
        <w:br w:type="textWrapping"/>
      </w:r>
      <w:r>
        <w:rPr>
          <w:color w:val="000000"/>
          <w:sz w:val="24"/>
          <w:szCs w:val="24"/>
          <w:lang w:val="pl-PL" w:eastAsia="ru-RU"/>
        </w:rPr>
        <w:t xml:space="preserve">стоянка – </w:t>
      </w:r>
      <w:r>
        <w:rPr>
          <w:color w:val="000000"/>
          <w:sz w:val="24"/>
          <w:szCs w:val="24"/>
          <w:lang w:eastAsia="ru-RU"/>
        </w:rPr>
        <w:t xml:space="preserve">Федеральная трасса Р-254, </w:t>
      </w:r>
    </w:p>
    <w:p w14:paraId="6B1EF97D">
      <w:pPr>
        <w:rPr>
          <w:color w:val="000000"/>
          <w:szCs w:val="22"/>
          <w:lang w:eastAsia="ru-RU"/>
        </w:rPr>
      </w:pPr>
      <w:r>
        <w:rPr>
          <w:color w:val="000000"/>
          <w:sz w:val="24"/>
          <w:szCs w:val="24"/>
          <w:lang w:val="pl-PL" w:eastAsia="ru-RU"/>
        </w:rPr>
        <w:t xml:space="preserve">северный </w:t>
      </w:r>
      <w:r>
        <w:rPr>
          <w:color w:val="000000"/>
          <w:sz w:val="24"/>
          <w:szCs w:val="24"/>
          <w:lang w:eastAsia="ru-RU"/>
        </w:rPr>
        <w:t>обход Новосибирска</w:t>
      </w:r>
      <w:r>
        <w:rPr>
          <w:color w:val="000000"/>
          <w:sz w:val="24"/>
          <w:szCs w:val="24"/>
          <w:lang w:val="pl-PL" w:eastAsia="ru-RU"/>
        </w:rPr>
        <w:t xml:space="preserve">, </w:t>
      </w:r>
    </w:p>
    <w:p w14:paraId="18E492FA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п. Садовый, ул. Пасечная, 10, </w:t>
      </w:r>
    </w:p>
    <w:p w14:paraId="2C83CF6F">
      <w:pPr>
        <w:rPr>
          <w:color w:val="000000"/>
          <w:szCs w:val="22"/>
          <w:lang w:eastAsia="ru-RU"/>
        </w:rPr>
      </w:pPr>
      <w:r>
        <w:rPr>
          <w:color w:val="000000"/>
          <w:sz w:val="24"/>
          <w:szCs w:val="24"/>
          <w:lang w:eastAsia="ru-RU"/>
        </w:rPr>
        <w:t>(пост ГИБДД, гостиница «У самовара»)</w:t>
      </w:r>
      <w:r>
        <w:rPr>
          <w:color w:val="000000"/>
          <w:sz w:val="24"/>
          <w:szCs w:val="24"/>
          <w:lang w:val="pl-PL" w:eastAsia="ru-RU"/>
        </w:rPr>
        <w:br w:type="textWrapping"/>
      </w:r>
      <w:r>
        <w:fldChar w:fldCharType="begin"/>
      </w:r>
      <w:r>
        <w:instrText xml:space="preserve"> HYPERLINK "mailto:maxcar54@mail.ru" </w:instrText>
      </w:r>
      <w:r>
        <w:fldChar w:fldCharType="separate"/>
      </w:r>
      <w:r>
        <w:rPr>
          <w:rStyle w:val="7"/>
          <w:sz w:val="24"/>
          <w:lang w:val="pl-PL" w:eastAsia="ru-RU"/>
        </w:rPr>
        <w:t>maxcar54@mail.r</w:t>
      </w:r>
      <w:r>
        <w:rPr>
          <w:rStyle w:val="7"/>
          <w:sz w:val="24"/>
          <w:lang w:val="en-US" w:eastAsia="ru-RU"/>
        </w:rPr>
        <w:t>u</w:t>
      </w:r>
      <w:r>
        <w:rPr>
          <w:rStyle w:val="7"/>
          <w:sz w:val="24"/>
          <w:lang w:val="en-US" w:eastAsia="ru-RU"/>
        </w:rPr>
        <w:fldChar w:fldCharType="end"/>
      </w:r>
    </w:p>
    <w:p w14:paraId="026EB8C0">
      <w:pPr>
        <w:rPr>
          <w:color w:val="000000"/>
          <w:sz w:val="24"/>
          <w:szCs w:val="24"/>
          <w:lang w:eastAsia="ru-RU"/>
        </w:rPr>
      </w:pPr>
      <w:r>
        <w:fldChar w:fldCharType="begin"/>
      </w:r>
      <w:r>
        <w:instrText xml:space="preserve"> HYPERLINK "http://www.maxcar54.ru" \t "_blank" </w:instrText>
      </w:r>
      <w:r>
        <w:fldChar w:fldCharType="separate"/>
      </w:r>
      <w:r>
        <w:rPr>
          <w:rStyle w:val="7"/>
          <w:sz w:val="24"/>
          <w:lang w:val="pl-PL" w:eastAsia="ru-RU"/>
        </w:rPr>
        <w:t>www.maxcar54.ru</w:t>
      </w:r>
      <w:r>
        <w:rPr>
          <w:rStyle w:val="7"/>
          <w:sz w:val="24"/>
          <w:lang w:val="pl-PL" w:eastAsia="ru-RU"/>
        </w:rPr>
        <w:fldChar w:fldCharType="end"/>
      </w:r>
    </w:p>
    <w:p w14:paraId="5D418923">
      <w:pPr>
        <w:autoSpaceDE w:val="0"/>
        <w:autoSpaceDN w:val="0"/>
        <w:rPr>
          <w:rStyle w:val="7"/>
          <w:sz w:val="24"/>
          <w:lang w:eastAsia="ru-RU"/>
        </w:rPr>
      </w:pPr>
      <w:r>
        <w:fldChar w:fldCharType="begin"/>
      </w:r>
      <w:r>
        <w:instrText xml:space="preserve"> HYPERLINK "https://www.youtube.com/channel/UCIiFI5uro5xB8fkw0N0pyRg/videos" </w:instrText>
      </w:r>
      <w:r>
        <w:fldChar w:fldCharType="separate"/>
      </w:r>
      <w:r>
        <w:rPr>
          <w:rStyle w:val="7"/>
          <w:sz w:val="24"/>
          <w:lang w:eastAsia="ru-RU"/>
        </w:rPr>
        <w:t>https://www.youtube.com/channel/UCIiFI5uro5xB8fkw0N0pyRg/videos</w:t>
      </w:r>
      <w:r>
        <w:rPr>
          <w:rStyle w:val="7"/>
          <w:sz w:val="24"/>
          <w:lang w:eastAsia="ru-RU"/>
        </w:rPr>
        <w:fldChar w:fldCharType="end"/>
      </w:r>
    </w:p>
    <w:p w14:paraId="369BA0E0">
      <w:pPr>
        <w:autoSpaceDE w:val="0"/>
        <w:autoSpaceDN w:val="0"/>
        <w:rPr>
          <w:rStyle w:val="7"/>
          <w:rFonts w:hint="default"/>
          <w:sz w:val="24"/>
          <w:lang w:eastAsia="ru-RU"/>
        </w:rPr>
      </w:pPr>
      <w:r>
        <w:rPr>
          <w:rStyle w:val="7"/>
          <w:rFonts w:hint="default"/>
          <w:sz w:val="24"/>
          <w:lang w:eastAsia="ru-RU"/>
        </w:rPr>
        <w:fldChar w:fldCharType="begin"/>
      </w:r>
      <w:r>
        <w:rPr>
          <w:rStyle w:val="7"/>
          <w:rFonts w:hint="default"/>
          <w:sz w:val="24"/>
          <w:lang w:eastAsia="ru-RU"/>
        </w:rPr>
        <w:instrText xml:space="preserve"> HYPERLINK "https://rutube.ru/channel/24531068/videos/" </w:instrText>
      </w:r>
      <w:r>
        <w:rPr>
          <w:rStyle w:val="7"/>
          <w:rFonts w:hint="default"/>
          <w:sz w:val="24"/>
          <w:lang w:eastAsia="ru-RU"/>
        </w:rPr>
        <w:fldChar w:fldCharType="separate"/>
      </w:r>
      <w:r>
        <w:rPr>
          <w:rStyle w:val="7"/>
          <w:rFonts w:hint="default"/>
          <w:sz w:val="24"/>
          <w:lang w:eastAsia="ru-RU"/>
        </w:rPr>
        <w:t>https://rutube.ru/channel/24531068/videos/</w:t>
      </w:r>
      <w:r>
        <w:rPr>
          <w:rStyle w:val="7"/>
          <w:rFonts w:hint="default"/>
          <w:sz w:val="24"/>
          <w:lang w:eastAsia="ru-RU"/>
        </w:rPr>
        <w:fldChar w:fldCharType="end"/>
      </w:r>
    </w:p>
    <w:p w14:paraId="520E6ED6">
      <w:pPr>
        <w:rPr>
          <w:sz w:val="24"/>
          <w:szCs w:val="24"/>
          <w:lang w:eastAsia="ru-RU"/>
        </w:rPr>
      </w:pPr>
      <w:r>
        <w:fldChar w:fldCharType="begin"/>
      </w:r>
      <w:r>
        <w:instrText xml:space="preserve"> HYPERLINK "https://www.instagram.com/maxcar54ru/" </w:instrText>
      </w:r>
      <w:r>
        <w:fldChar w:fldCharType="separate"/>
      </w:r>
      <w:r>
        <w:rPr>
          <w:rStyle w:val="7"/>
          <w:sz w:val="24"/>
          <w:lang w:eastAsia="ru-RU"/>
        </w:rPr>
        <w:t>https://www.instagram.com/maxcar54ru/</w:t>
      </w:r>
      <w:r>
        <w:rPr>
          <w:rStyle w:val="7"/>
          <w:sz w:val="24"/>
          <w:lang w:eastAsia="ru-RU"/>
        </w:rPr>
        <w:fldChar w:fldCharType="end"/>
      </w:r>
    </w:p>
    <w:p w14:paraId="58F73E50">
      <w:pPr>
        <w:pStyle w:val="15"/>
        <w:spacing w:before="0" w:beforeAutospacing="0" w:after="0" w:afterAutospacing="0"/>
      </w:pPr>
    </w:p>
    <w:p w14:paraId="599172F9">
      <w:pPr>
        <w:pStyle w:val="15"/>
        <w:spacing w:before="0" w:beforeAutospacing="0" w:after="0" w:afterAutospacing="0"/>
      </w:pPr>
    </w:p>
    <w:sectPr>
      <w:headerReference r:id="rId3" w:type="default"/>
      <w:footerReference r:id="rId4" w:type="default"/>
      <w:footerReference r:id="rId5" w:type="even"/>
      <w:pgSz w:w="11906" w:h="16838"/>
      <w:pgMar w:top="227" w:right="748" w:bottom="238" w:left="902" w:header="164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6FF0F">
    <w:pPr>
      <w:jc w:val="both"/>
      <w:rPr>
        <w:sz w:val="20"/>
      </w:rPr>
    </w:pPr>
    <w:r>
      <w:rPr>
        <w:sz w:val="20"/>
        <w:lang w:eastAsia="ru-RU"/>
      </w:rPr>
      <w:t xml:space="preserve">Юридический адрес: </w:t>
    </w:r>
    <w:r>
      <w:rPr>
        <w:sz w:val="20"/>
      </w:rPr>
      <w:t>630040, Новосибирская область, Новосибирский район, Мочищенский сельсовет,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r>
      <w:fldChar w:fldCharType="begin"/>
    </w:r>
    <w:r>
      <w:instrText xml:space="preserve"> HYPERLINK "mailto:maxcar54@mail.ru" </w:instrText>
    </w:r>
    <w:r>
      <w:fldChar w:fldCharType="separate"/>
    </w:r>
    <w:r>
      <w:rPr>
        <w:rStyle w:val="7"/>
        <w:color w:val="auto"/>
        <w:sz w:val="20"/>
        <w:lang w:val="en-US" w:eastAsia="ru-RU"/>
      </w:rPr>
      <w:t>maxcar</w:t>
    </w:r>
    <w:r>
      <w:rPr>
        <w:rStyle w:val="7"/>
        <w:color w:val="auto"/>
        <w:sz w:val="20"/>
        <w:lang w:eastAsia="ru-RU"/>
      </w:rPr>
      <w:t>54@</w:t>
    </w:r>
    <w:r>
      <w:rPr>
        <w:rStyle w:val="7"/>
        <w:color w:val="auto"/>
        <w:sz w:val="20"/>
        <w:lang w:val="en-US" w:eastAsia="ru-RU"/>
      </w:rPr>
      <w:t>mail</w:t>
    </w:r>
    <w:r>
      <w:rPr>
        <w:rStyle w:val="7"/>
        <w:color w:val="auto"/>
        <w:sz w:val="20"/>
        <w:lang w:eastAsia="ru-RU"/>
      </w:rPr>
      <w:t>.</w:t>
    </w:r>
    <w:r>
      <w:rPr>
        <w:rStyle w:val="7"/>
        <w:color w:val="auto"/>
        <w:sz w:val="20"/>
        <w:lang w:val="en-US" w:eastAsia="ru-RU"/>
      </w:rPr>
      <w:t>ru</w:t>
    </w:r>
    <w:r>
      <w:rPr>
        <w:rStyle w:val="7"/>
        <w:color w:val="auto"/>
        <w:sz w:val="20"/>
        <w:lang w:val="en-US" w:eastAsia="ru-RU"/>
      </w:rPr>
      <w:fldChar w:fldCharType="end"/>
    </w:r>
    <w:r>
      <w:rPr>
        <w:sz w:val="20"/>
        <w:lang w:eastAsia="ru-RU"/>
      </w:rPr>
      <w:t xml:space="preserve">, </w:t>
    </w:r>
    <w:r>
      <w:fldChar w:fldCharType="begin"/>
    </w:r>
    <w:r>
      <w:instrText xml:space="preserve"> HYPERLINK "http://www.maxcar54.ru" </w:instrText>
    </w:r>
    <w:r>
      <w:fldChar w:fldCharType="separate"/>
    </w:r>
    <w:r>
      <w:rPr>
        <w:rStyle w:val="7"/>
        <w:color w:val="auto"/>
        <w:sz w:val="20"/>
        <w:lang w:val="en-US" w:eastAsia="ru-RU"/>
      </w:rPr>
      <w:t>www</w:t>
    </w:r>
    <w:r>
      <w:rPr>
        <w:rStyle w:val="7"/>
        <w:color w:val="auto"/>
        <w:sz w:val="20"/>
        <w:lang w:eastAsia="ru-RU"/>
      </w:rPr>
      <w:t>.</w:t>
    </w:r>
    <w:r>
      <w:rPr>
        <w:rStyle w:val="7"/>
        <w:color w:val="auto"/>
        <w:sz w:val="20"/>
        <w:lang w:val="en-US" w:eastAsia="ru-RU"/>
      </w:rPr>
      <w:t>maxcar</w:t>
    </w:r>
    <w:r>
      <w:rPr>
        <w:rStyle w:val="7"/>
        <w:color w:val="auto"/>
        <w:sz w:val="20"/>
        <w:lang w:eastAsia="ru-RU"/>
      </w:rPr>
      <w:t>54.</w:t>
    </w:r>
    <w:r>
      <w:rPr>
        <w:rStyle w:val="7"/>
        <w:color w:val="auto"/>
        <w:sz w:val="20"/>
        <w:lang w:val="en-US" w:eastAsia="ru-RU"/>
      </w:rPr>
      <w:t>ru</w:t>
    </w:r>
    <w:r>
      <w:rPr>
        <w:rStyle w:val="7"/>
        <w:color w:val="auto"/>
        <w:sz w:val="20"/>
        <w:lang w:val="en-US" w:eastAsia="ru-RU"/>
      </w:rPr>
      <w:fldChar w:fldCharType="end"/>
    </w:r>
    <w:r>
      <w:rPr>
        <w:sz w:val="20"/>
      </w:rPr>
      <w:t xml:space="preserve">   </w:t>
    </w:r>
  </w:p>
  <w:p w14:paraId="3E1DB558">
    <w:pPr>
      <w:jc w:val="both"/>
      <w:rPr>
        <w:sz w:val="20"/>
      </w:rPr>
    </w:pPr>
    <w:r>
      <w:rPr>
        <w:sz w:val="20"/>
        <w:lang w:eastAsia="ru-RU"/>
      </w:rPr>
      <w:t xml:space="preserve"> 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34"/>
        <w:sz w:val="20"/>
      </w:rPr>
      <w:t xml:space="preserve">в </w:t>
    </w:r>
    <w:r>
      <w:rPr>
        <w:sz w:val="20"/>
      </w:rPr>
      <w:t xml:space="preserve">Сибирский филиал АО "Райффайзенбанк", </w:t>
    </w:r>
  </w:p>
  <w:p w14:paraId="3FF59EA8">
    <w:pPr>
      <w:jc w:val="both"/>
      <w:rPr>
        <w:sz w:val="20"/>
      </w:rPr>
    </w:pPr>
    <w:r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45.10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F43E1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7063D5B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52FE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sz w:val="20"/>
        <w:lang w:eastAsia="ru-RU"/>
      </w:rPr>
      <w:t xml:space="preserve">                                        </w:t>
    </w:r>
    <w:r>
      <w:rPr>
        <w:sz w:val="20"/>
        <w:lang w:eastAsia="ru-RU"/>
      </w:rPr>
      <w:drawing>
        <wp:inline distT="0" distB="0" distL="0" distR="0">
          <wp:extent cx="2672715" cy="920115"/>
          <wp:effectExtent l="0" t="0" r="0" b="0"/>
          <wp:docPr id="22" name="Рисунок 22" descr="C:\Users\С ноута\d (acer travelMate 6292)\мои документы\Полуприцепы производители-поставщики\kassbohrer\логотип изопак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Рисунок 22" descr="C:\Users\С ноута\d (acer travelMate 6292)\мои документы\Полуприцепы производители-поставщики\kassbohrer\логотип изопакс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125" cy="94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lang w:eastAsia="ru-RU"/>
      </w:rPr>
      <w:drawing>
        <wp:inline distT="0" distB="0" distL="0" distR="0">
          <wp:extent cx="1249680" cy="97536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lang w:eastAsia="ru-RU"/>
      </w:rPr>
      <w:t xml:space="preserve">                                                                                  </w:t>
    </w:r>
  </w:p>
  <w:p w14:paraId="071D7FE9">
    <w:pPr>
      <w:tabs>
        <w:tab w:val="left" w:pos="360"/>
        <w:tab w:val="left" w:pos="1980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0835"/>
    <w:rsid w:val="00011B55"/>
    <w:rsid w:val="000137F3"/>
    <w:rsid w:val="00016C3C"/>
    <w:rsid w:val="00016E12"/>
    <w:rsid w:val="00020CB5"/>
    <w:rsid w:val="00020CFE"/>
    <w:rsid w:val="000224B5"/>
    <w:rsid w:val="00023B28"/>
    <w:rsid w:val="00023F8A"/>
    <w:rsid w:val="00024348"/>
    <w:rsid w:val="00024F86"/>
    <w:rsid w:val="000303BA"/>
    <w:rsid w:val="00032393"/>
    <w:rsid w:val="00036669"/>
    <w:rsid w:val="000402E1"/>
    <w:rsid w:val="00041BE3"/>
    <w:rsid w:val="00042734"/>
    <w:rsid w:val="0004372D"/>
    <w:rsid w:val="000443C9"/>
    <w:rsid w:val="00044818"/>
    <w:rsid w:val="00045C31"/>
    <w:rsid w:val="000472F1"/>
    <w:rsid w:val="000503FC"/>
    <w:rsid w:val="00050496"/>
    <w:rsid w:val="000504B2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0A0"/>
    <w:rsid w:val="00081F98"/>
    <w:rsid w:val="00082229"/>
    <w:rsid w:val="00084ECD"/>
    <w:rsid w:val="000853D8"/>
    <w:rsid w:val="0008648F"/>
    <w:rsid w:val="00087975"/>
    <w:rsid w:val="00093471"/>
    <w:rsid w:val="00093F6F"/>
    <w:rsid w:val="00094C9C"/>
    <w:rsid w:val="0009647B"/>
    <w:rsid w:val="000A6864"/>
    <w:rsid w:val="000A6BC0"/>
    <w:rsid w:val="000A742F"/>
    <w:rsid w:val="000A7D67"/>
    <w:rsid w:val="000B0567"/>
    <w:rsid w:val="000B113B"/>
    <w:rsid w:val="000B2EB1"/>
    <w:rsid w:val="000B4A66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8B7"/>
    <w:rsid w:val="000D2FB4"/>
    <w:rsid w:val="000D3451"/>
    <w:rsid w:val="000D36FD"/>
    <w:rsid w:val="000D4C0C"/>
    <w:rsid w:val="000D6965"/>
    <w:rsid w:val="000D7DBA"/>
    <w:rsid w:val="000D7F14"/>
    <w:rsid w:val="000E0B64"/>
    <w:rsid w:val="000E18A3"/>
    <w:rsid w:val="000E3294"/>
    <w:rsid w:val="000E611F"/>
    <w:rsid w:val="000E7586"/>
    <w:rsid w:val="000F1ED1"/>
    <w:rsid w:val="000F7199"/>
    <w:rsid w:val="00105EB8"/>
    <w:rsid w:val="001071BB"/>
    <w:rsid w:val="0010783B"/>
    <w:rsid w:val="00107C73"/>
    <w:rsid w:val="001105E8"/>
    <w:rsid w:val="00110896"/>
    <w:rsid w:val="00114C67"/>
    <w:rsid w:val="00116860"/>
    <w:rsid w:val="001168C6"/>
    <w:rsid w:val="00120656"/>
    <w:rsid w:val="00120A10"/>
    <w:rsid w:val="0012144B"/>
    <w:rsid w:val="00121FE6"/>
    <w:rsid w:val="00123CC3"/>
    <w:rsid w:val="00124CBE"/>
    <w:rsid w:val="001363E3"/>
    <w:rsid w:val="00136E12"/>
    <w:rsid w:val="0014052A"/>
    <w:rsid w:val="00140D09"/>
    <w:rsid w:val="00150189"/>
    <w:rsid w:val="00151C1C"/>
    <w:rsid w:val="00154C28"/>
    <w:rsid w:val="00155E0C"/>
    <w:rsid w:val="001563E7"/>
    <w:rsid w:val="00157CDC"/>
    <w:rsid w:val="0016191D"/>
    <w:rsid w:val="00163105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87AC7"/>
    <w:rsid w:val="00191EDB"/>
    <w:rsid w:val="00192031"/>
    <w:rsid w:val="001931A6"/>
    <w:rsid w:val="00194181"/>
    <w:rsid w:val="001969FF"/>
    <w:rsid w:val="001A0B13"/>
    <w:rsid w:val="001A15D8"/>
    <w:rsid w:val="001A18CF"/>
    <w:rsid w:val="001A5C65"/>
    <w:rsid w:val="001B0395"/>
    <w:rsid w:val="001B0B5D"/>
    <w:rsid w:val="001B22A1"/>
    <w:rsid w:val="001B2FC9"/>
    <w:rsid w:val="001B6E6C"/>
    <w:rsid w:val="001B7323"/>
    <w:rsid w:val="001C0B8F"/>
    <w:rsid w:val="001C23A7"/>
    <w:rsid w:val="001C36C6"/>
    <w:rsid w:val="001C380E"/>
    <w:rsid w:val="001C562B"/>
    <w:rsid w:val="001C650B"/>
    <w:rsid w:val="001D0894"/>
    <w:rsid w:val="001D2708"/>
    <w:rsid w:val="001D3679"/>
    <w:rsid w:val="001D51A2"/>
    <w:rsid w:val="001D794F"/>
    <w:rsid w:val="001E1110"/>
    <w:rsid w:val="001E1AD3"/>
    <w:rsid w:val="001E362B"/>
    <w:rsid w:val="001E700B"/>
    <w:rsid w:val="001F1115"/>
    <w:rsid w:val="001F1235"/>
    <w:rsid w:val="001F2DF4"/>
    <w:rsid w:val="001F4E96"/>
    <w:rsid w:val="001F61F2"/>
    <w:rsid w:val="001F73B9"/>
    <w:rsid w:val="001F7756"/>
    <w:rsid w:val="00200FEA"/>
    <w:rsid w:val="00202279"/>
    <w:rsid w:val="002027EF"/>
    <w:rsid w:val="002041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31F3"/>
    <w:rsid w:val="00234743"/>
    <w:rsid w:val="002356E6"/>
    <w:rsid w:val="00235988"/>
    <w:rsid w:val="00240ABA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0DE3"/>
    <w:rsid w:val="002617BD"/>
    <w:rsid w:val="00264F95"/>
    <w:rsid w:val="00265B3C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F92"/>
    <w:rsid w:val="002A731C"/>
    <w:rsid w:val="002A7EB4"/>
    <w:rsid w:val="002B4709"/>
    <w:rsid w:val="002B4F91"/>
    <w:rsid w:val="002B5559"/>
    <w:rsid w:val="002B6159"/>
    <w:rsid w:val="002B6160"/>
    <w:rsid w:val="002C28A8"/>
    <w:rsid w:val="002C2F3B"/>
    <w:rsid w:val="002C6FD9"/>
    <w:rsid w:val="002D301C"/>
    <w:rsid w:val="002D6A2F"/>
    <w:rsid w:val="002D6D9B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1846"/>
    <w:rsid w:val="002F2764"/>
    <w:rsid w:val="002F2FDD"/>
    <w:rsid w:val="002F3A86"/>
    <w:rsid w:val="003018B5"/>
    <w:rsid w:val="003031E1"/>
    <w:rsid w:val="00303BD3"/>
    <w:rsid w:val="00303DCF"/>
    <w:rsid w:val="00304AFF"/>
    <w:rsid w:val="00305AB2"/>
    <w:rsid w:val="00306B7B"/>
    <w:rsid w:val="0031181F"/>
    <w:rsid w:val="00312AFD"/>
    <w:rsid w:val="00316BDE"/>
    <w:rsid w:val="003227AE"/>
    <w:rsid w:val="00326063"/>
    <w:rsid w:val="00326067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3097"/>
    <w:rsid w:val="0034539C"/>
    <w:rsid w:val="00346E08"/>
    <w:rsid w:val="00347ADB"/>
    <w:rsid w:val="00351A94"/>
    <w:rsid w:val="00352761"/>
    <w:rsid w:val="0035473E"/>
    <w:rsid w:val="00355CFD"/>
    <w:rsid w:val="00363BA3"/>
    <w:rsid w:val="00364180"/>
    <w:rsid w:val="0036504D"/>
    <w:rsid w:val="003660C0"/>
    <w:rsid w:val="00366DFD"/>
    <w:rsid w:val="00371C0C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95555"/>
    <w:rsid w:val="003A3256"/>
    <w:rsid w:val="003A3D7A"/>
    <w:rsid w:val="003A4338"/>
    <w:rsid w:val="003A4AB4"/>
    <w:rsid w:val="003A5346"/>
    <w:rsid w:val="003A54DE"/>
    <w:rsid w:val="003B0579"/>
    <w:rsid w:val="003B27EC"/>
    <w:rsid w:val="003B4234"/>
    <w:rsid w:val="003B6497"/>
    <w:rsid w:val="003C5151"/>
    <w:rsid w:val="003C659B"/>
    <w:rsid w:val="003D04F6"/>
    <w:rsid w:val="003D0B38"/>
    <w:rsid w:val="003D0EA2"/>
    <w:rsid w:val="003D0F24"/>
    <w:rsid w:val="003D2932"/>
    <w:rsid w:val="003D40F7"/>
    <w:rsid w:val="003D5794"/>
    <w:rsid w:val="003D76B2"/>
    <w:rsid w:val="003D7765"/>
    <w:rsid w:val="003E06DE"/>
    <w:rsid w:val="003E259D"/>
    <w:rsid w:val="003E32FE"/>
    <w:rsid w:val="003E3683"/>
    <w:rsid w:val="003E41C4"/>
    <w:rsid w:val="003E64E6"/>
    <w:rsid w:val="003E6F03"/>
    <w:rsid w:val="003F03A0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3C61"/>
    <w:rsid w:val="00414690"/>
    <w:rsid w:val="00420B7F"/>
    <w:rsid w:val="00423AF7"/>
    <w:rsid w:val="00423D6F"/>
    <w:rsid w:val="00425CFF"/>
    <w:rsid w:val="00426B00"/>
    <w:rsid w:val="00430914"/>
    <w:rsid w:val="004314ED"/>
    <w:rsid w:val="004334D9"/>
    <w:rsid w:val="00433A3E"/>
    <w:rsid w:val="00436168"/>
    <w:rsid w:val="00437720"/>
    <w:rsid w:val="00440475"/>
    <w:rsid w:val="00440E90"/>
    <w:rsid w:val="004415DB"/>
    <w:rsid w:val="00443245"/>
    <w:rsid w:val="00450D36"/>
    <w:rsid w:val="00454B22"/>
    <w:rsid w:val="00455ED0"/>
    <w:rsid w:val="00457F8D"/>
    <w:rsid w:val="00463CC7"/>
    <w:rsid w:val="004646FE"/>
    <w:rsid w:val="00464706"/>
    <w:rsid w:val="004670D3"/>
    <w:rsid w:val="00467B07"/>
    <w:rsid w:val="004712EF"/>
    <w:rsid w:val="00472962"/>
    <w:rsid w:val="00472D26"/>
    <w:rsid w:val="00474E96"/>
    <w:rsid w:val="00475BFA"/>
    <w:rsid w:val="0047725F"/>
    <w:rsid w:val="00480EF6"/>
    <w:rsid w:val="0048339C"/>
    <w:rsid w:val="004839DA"/>
    <w:rsid w:val="004908F2"/>
    <w:rsid w:val="00494029"/>
    <w:rsid w:val="004945FB"/>
    <w:rsid w:val="00494617"/>
    <w:rsid w:val="00494BC4"/>
    <w:rsid w:val="00496302"/>
    <w:rsid w:val="00497396"/>
    <w:rsid w:val="004A00DD"/>
    <w:rsid w:val="004A261F"/>
    <w:rsid w:val="004A2701"/>
    <w:rsid w:val="004A2E2A"/>
    <w:rsid w:val="004B044C"/>
    <w:rsid w:val="004B2CCC"/>
    <w:rsid w:val="004B38D3"/>
    <w:rsid w:val="004B5A10"/>
    <w:rsid w:val="004B6914"/>
    <w:rsid w:val="004C03D7"/>
    <w:rsid w:val="004C0BE0"/>
    <w:rsid w:val="004C18FC"/>
    <w:rsid w:val="004C3620"/>
    <w:rsid w:val="004C581A"/>
    <w:rsid w:val="004C6A71"/>
    <w:rsid w:val="004D51AF"/>
    <w:rsid w:val="004E10B3"/>
    <w:rsid w:val="004E12CB"/>
    <w:rsid w:val="004E345A"/>
    <w:rsid w:val="004E46A1"/>
    <w:rsid w:val="004E4923"/>
    <w:rsid w:val="004F1E79"/>
    <w:rsid w:val="004F54D1"/>
    <w:rsid w:val="004F5FC7"/>
    <w:rsid w:val="005005BA"/>
    <w:rsid w:val="005010F4"/>
    <w:rsid w:val="00501722"/>
    <w:rsid w:val="00502225"/>
    <w:rsid w:val="00502EA6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6F30"/>
    <w:rsid w:val="00537BB8"/>
    <w:rsid w:val="0054230C"/>
    <w:rsid w:val="00545D75"/>
    <w:rsid w:val="005518F3"/>
    <w:rsid w:val="005534C4"/>
    <w:rsid w:val="0055382E"/>
    <w:rsid w:val="00555F1B"/>
    <w:rsid w:val="0055638B"/>
    <w:rsid w:val="005563D3"/>
    <w:rsid w:val="00562F5D"/>
    <w:rsid w:val="00564250"/>
    <w:rsid w:val="00565A66"/>
    <w:rsid w:val="00574E03"/>
    <w:rsid w:val="00577A30"/>
    <w:rsid w:val="00580112"/>
    <w:rsid w:val="00580EAD"/>
    <w:rsid w:val="00581BA3"/>
    <w:rsid w:val="00581BD3"/>
    <w:rsid w:val="00583246"/>
    <w:rsid w:val="005A136F"/>
    <w:rsid w:val="005A26E6"/>
    <w:rsid w:val="005A2F8D"/>
    <w:rsid w:val="005A577C"/>
    <w:rsid w:val="005A59B2"/>
    <w:rsid w:val="005A763A"/>
    <w:rsid w:val="005B4354"/>
    <w:rsid w:val="005B5F00"/>
    <w:rsid w:val="005C003E"/>
    <w:rsid w:val="005C3DCF"/>
    <w:rsid w:val="005C538D"/>
    <w:rsid w:val="005C72B6"/>
    <w:rsid w:val="005C77DC"/>
    <w:rsid w:val="005C7ACB"/>
    <w:rsid w:val="005D050A"/>
    <w:rsid w:val="005D07B7"/>
    <w:rsid w:val="005D2E0C"/>
    <w:rsid w:val="005D3963"/>
    <w:rsid w:val="005D4D4A"/>
    <w:rsid w:val="005D57A1"/>
    <w:rsid w:val="005D7435"/>
    <w:rsid w:val="005D7AA2"/>
    <w:rsid w:val="005E19D5"/>
    <w:rsid w:val="005E1A16"/>
    <w:rsid w:val="005E38BF"/>
    <w:rsid w:val="005E3FA3"/>
    <w:rsid w:val="005E5107"/>
    <w:rsid w:val="005F2DC9"/>
    <w:rsid w:val="00604DE6"/>
    <w:rsid w:val="00610EA7"/>
    <w:rsid w:val="006118E6"/>
    <w:rsid w:val="006127B6"/>
    <w:rsid w:val="00612C9C"/>
    <w:rsid w:val="00614B48"/>
    <w:rsid w:val="0061612A"/>
    <w:rsid w:val="00616841"/>
    <w:rsid w:val="00616CF3"/>
    <w:rsid w:val="00617CB7"/>
    <w:rsid w:val="00620A65"/>
    <w:rsid w:val="00620D40"/>
    <w:rsid w:val="0062243C"/>
    <w:rsid w:val="006243A1"/>
    <w:rsid w:val="00627E36"/>
    <w:rsid w:val="00634B4F"/>
    <w:rsid w:val="00640150"/>
    <w:rsid w:val="00640F84"/>
    <w:rsid w:val="00641B8A"/>
    <w:rsid w:val="00642564"/>
    <w:rsid w:val="006430E9"/>
    <w:rsid w:val="006441F2"/>
    <w:rsid w:val="0064518F"/>
    <w:rsid w:val="00650934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6325"/>
    <w:rsid w:val="0068684F"/>
    <w:rsid w:val="00687322"/>
    <w:rsid w:val="006939FA"/>
    <w:rsid w:val="00693AF5"/>
    <w:rsid w:val="006945A4"/>
    <w:rsid w:val="00695F8C"/>
    <w:rsid w:val="006A307A"/>
    <w:rsid w:val="006A6882"/>
    <w:rsid w:val="006B578D"/>
    <w:rsid w:val="006B579E"/>
    <w:rsid w:val="006C23F9"/>
    <w:rsid w:val="006C27EE"/>
    <w:rsid w:val="006C2F13"/>
    <w:rsid w:val="006C3B6E"/>
    <w:rsid w:val="006C4107"/>
    <w:rsid w:val="006C48C6"/>
    <w:rsid w:val="006C4E50"/>
    <w:rsid w:val="006C77D8"/>
    <w:rsid w:val="006D0FBA"/>
    <w:rsid w:val="006D1B22"/>
    <w:rsid w:val="006D359A"/>
    <w:rsid w:val="006D4CE3"/>
    <w:rsid w:val="006D586B"/>
    <w:rsid w:val="006D59B9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2EF5"/>
    <w:rsid w:val="0071395C"/>
    <w:rsid w:val="00714537"/>
    <w:rsid w:val="0071539F"/>
    <w:rsid w:val="007160D4"/>
    <w:rsid w:val="00717236"/>
    <w:rsid w:val="0071726B"/>
    <w:rsid w:val="007175AE"/>
    <w:rsid w:val="0072399A"/>
    <w:rsid w:val="00725A17"/>
    <w:rsid w:val="00726345"/>
    <w:rsid w:val="007301B6"/>
    <w:rsid w:val="007306C8"/>
    <w:rsid w:val="00730B97"/>
    <w:rsid w:val="00731829"/>
    <w:rsid w:val="00731EF6"/>
    <w:rsid w:val="00737547"/>
    <w:rsid w:val="00741DE6"/>
    <w:rsid w:val="00743A9F"/>
    <w:rsid w:val="00744D73"/>
    <w:rsid w:val="00744EE0"/>
    <w:rsid w:val="00747320"/>
    <w:rsid w:val="0075031B"/>
    <w:rsid w:val="007572C8"/>
    <w:rsid w:val="00760911"/>
    <w:rsid w:val="007626FA"/>
    <w:rsid w:val="00763C0F"/>
    <w:rsid w:val="007700DB"/>
    <w:rsid w:val="00771B7A"/>
    <w:rsid w:val="00771E9C"/>
    <w:rsid w:val="00771F8C"/>
    <w:rsid w:val="00774415"/>
    <w:rsid w:val="00776855"/>
    <w:rsid w:val="00776B6E"/>
    <w:rsid w:val="00783D55"/>
    <w:rsid w:val="00783E4A"/>
    <w:rsid w:val="00784126"/>
    <w:rsid w:val="00786546"/>
    <w:rsid w:val="00791E16"/>
    <w:rsid w:val="0079204F"/>
    <w:rsid w:val="00792089"/>
    <w:rsid w:val="00793C22"/>
    <w:rsid w:val="00797BFF"/>
    <w:rsid w:val="007A03E0"/>
    <w:rsid w:val="007A30E2"/>
    <w:rsid w:val="007A5048"/>
    <w:rsid w:val="007B1351"/>
    <w:rsid w:val="007B3A55"/>
    <w:rsid w:val="007B5965"/>
    <w:rsid w:val="007B75C0"/>
    <w:rsid w:val="007C4514"/>
    <w:rsid w:val="007C75B4"/>
    <w:rsid w:val="007D28F7"/>
    <w:rsid w:val="007D3A34"/>
    <w:rsid w:val="007D71B1"/>
    <w:rsid w:val="007D73F8"/>
    <w:rsid w:val="007E0212"/>
    <w:rsid w:val="007E389D"/>
    <w:rsid w:val="007E52C2"/>
    <w:rsid w:val="007E5486"/>
    <w:rsid w:val="007E5917"/>
    <w:rsid w:val="007E6A06"/>
    <w:rsid w:val="007E703A"/>
    <w:rsid w:val="007F50F8"/>
    <w:rsid w:val="007F5C81"/>
    <w:rsid w:val="007F6BE7"/>
    <w:rsid w:val="00800A1A"/>
    <w:rsid w:val="00802826"/>
    <w:rsid w:val="00806527"/>
    <w:rsid w:val="0081299C"/>
    <w:rsid w:val="00814FE5"/>
    <w:rsid w:val="00821ACF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6FC7"/>
    <w:rsid w:val="0083719C"/>
    <w:rsid w:val="008424B1"/>
    <w:rsid w:val="00842A8B"/>
    <w:rsid w:val="00847177"/>
    <w:rsid w:val="008475BC"/>
    <w:rsid w:val="00847DCB"/>
    <w:rsid w:val="00855495"/>
    <w:rsid w:val="008558E2"/>
    <w:rsid w:val="00856A8C"/>
    <w:rsid w:val="00860D56"/>
    <w:rsid w:val="00862004"/>
    <w:rsid w:val="008621D5"/>
    <w:rsid w:val="008639EB"/>
    <w:rsid w:val="00864B7F"/>
    <w:rsid w:val="00864BFC"/>
    <w:rsid w:val="00872E5A"/>
    <w:rsid w:val="008734EC"/>
    <w:rsid w:val="00875093"/>
    <w:rsid w:val="00875442"/>
    <w:rsid w:val="008759BB"/>
    <w:rsid w:val="008775BB"/>
    <w:rsid w:val="00883A37"/>
    <w:rsid w:val="00884207"/>
    <w:rsid w:val="00885BFA"/>
    <w:rsid w:val="008936E7"/>
    <w:rsid w:val="00893850"/>
    <w:rsid w:val="008945F7"/>
    <w:rsid w:val="0089653F"/>
    <w:rsid w:val="008A0732"/>
    <w:rsid w:val="008A5184"/>
    <w:rsid w:val="008A7F42"/>
    <w:rsid w:val="008B4D64"/>
    <w:rsid w:val="008B6D6B"/>
    <w:rsid w:val="008B6D9A"/>
    <w:rsid w:val="008B74B5"/>
    <w:rsid w:val="008C25C1"/>
    <w:rsid w:val="008C2845"/>
    <w:rsid w:val="008C33A0"/>
    <w:rsid w:val="008C64BA"/>
    <w:rsid w:val="008D676E"/>
    <w:rsid w:val="008E1E7A"/>
    <w:rsid w:val="008E51FD"/>
    <w:rsid w:val="008E592C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207F"/>
    <w:rsid w:val="0091468A"/>
    <w:rsid w:val="0092012D"/>
    <w:rsid w:val="00921A6B"/>
    <w:rsid w:val="00924245"/>
    <w:rsid w:val="0092525F"/>
    <w:rsid w:val="00927D38"/>
    <w:rsid w:val="00931348"/>
    <w:rsid w:val="00932766"/>
    <w:rsid w:val="009329A7"/>
    <w:rsid w:val="00933382"/>
    <w:rsid w:val="009377B0"/>
    <w:rsid w:val="00940891"/>
    <w:rsid w:val="00943C34"/>
    <w:rsid w:val="00943CF7"/>
    <w:rsid w:val="00944E8E"/>
    <w:rsid w:val="00946CAE"/>
    <w:rsid w:val="00947263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494E"/>
    <w:rsid w:val="00965795"/>
    <w:rsid w:val="009664B8"/>
    <w:rsid w:val="009672ED"/>
    <w:rsid w:val="009708F0"/>
    <w:rsid w:val="00976C60"/>
    <w:rsid w:val="009810C5"/>
    <w:rsid w:val="00983CDE"/>
    <w:rsid w:val="009848FA"/>
    <w:rsid w:val="00985A06"/>
    <w:rsid w:val="00993EFA"/>
    <w:rsid w:val="0099501E"/>
    <w:rsid w:val="00995E16"/>
    <w:rsid w:val="00997412"/>
    <w:rsid w:val="009A0FCC"/>
    <w:rsid w:val="009A5813"/>
    <w:rsid w:val="009B38BF"/>
    <w:rsid w:val="009B6B30"/>
    <w:rsid w:val="009C4792"/>
    <w:rsid w:val="009C6FEB"/>
    <w:rsid w:val="009D1623"/>
    <w:rsid w:val="009D1817"/>
    <w:rsid w:val="009D294C"/>
    <w:rsid w:val="009D3442"/>
    <w:rsid w:val="009D65E0"/>
    <w:rsid w:val="009E1805"/>
    <w:rsid w:val="009E1FBF"/>
    <w:rsid w:val="009E5C0A"/>
    <w:rsid w:val="009F0078"/>
    <w:rsid w:val="009F04A9"/>
    <w:rsid w:val="009F16CB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1957"/>
    <w:rsid w:val="00A4299D"/>
    <w:rsid w:val="00A467B6"/>
    <w:rsid w:val="00A46BD3"/>
    <w:rsid w:val="00A53BB2"/>
    <w:rsid w:val="00A55A65"/>
    <w:rsid w:val="00A6050B"/>
    <w:rsid w:val="00A61547"/>
    <w:rsid w:val="00A62E81"/>
    <w:rsid w:val="00A67217"/>
    <w:rsid w:val="00A70BE2"/>
    <w:rsid w:val="00A70FAE"/>
    <w:rsid w:val="00A711B4"/>
    <w:rsid w:val="00A724B6"/>
    <w:rsid w:val="00A72960"/>
    <w:rsid w:val="00A74A2C"/>
    <w:rsid w:val="00A76221"/>
    <w:rsid w:val="00A775A3"/>
    <w:rsid w:val="00A823B0"/>
    <w:rsid w:val="00A82DCD"/>
    <w:rsid w:val="00A84686"/>
    <w:rsid w:val="00A86A6A"/>
    <w:rsid w:val="00A91EFC"/>
    <w:rsid w:val="00A93F8B"/>
    <w:rsid w:val="00A964FB"/>
    <w:rsid w:val="00A97A6F"/>
    <w:rsid w:val="00AA26B4"/>
    <w:rsid w:val="00AA288A"/>
    <w:rsid w:val="00AA2A49"/>
    <w:rsid w:val="00AA3732"/>
    <w:rsid w:val="00AA3BE9"/>
    <w:rsid w:val="00AB246B"/>
    <w:rsid w:val="00AB3F9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64E"/>
    <w:rsid w:val="00AC6D07"/>
    <w:rsid w:val="00AD054A"/>
    <w:rsid w:val="00AD2584"/>
    <w:rsid w:val="00AD300F"/>
    <w:rsid w:val="00AD4692"/>
    <w:rsid w:val="00AD69D1"/>
    <w:rsid w:val="00AE0C43"/>
    <w:rsid w:val="00AE1256"/>
    <w:rsid w:val="00AE268E"/>
    <w:rsid w:val="00AE3472"/>
    <w:rsid w:val="00AE3B23"/>
    <w:rsid w:val="00AE4562"/>
    <w:rsid w:val="00AE6C80"/>
    <w:rsid w:val="00AE6ECD"/>
    <w:rsid w:val="00AE6FDF"/>
    <w:rsid w:val="00AF2298"/>
    <w:rsid w:val="00AF2B8C"/>
    <w:rsid w:val="00B05203"/>
    <w:rsid w:val="00B06999"/>
    <w:rsid w:val="00B11E4A"/>
    <w:rsid w:val="00B11EB1"/>
    <w:rsid w:val="00B1200C"/>
    <w:rsid w:val="00B13836"/>
    <w:rsid w:val="00B1547F"/>
    <w:rsid w:val="00B172C1"/>
    <w:rsid w:val="00B231D2"/>
    <w:rsid w:val="00B239FC"/>
    <w:rsid w:val="00B2421E"/>
    <w:rsid w:val="00B244C5"/>
    <w:rsid w:val="00B253C3"/>
    <w:rsid w:val="00B25D1F"/>
    <w:rsid w:val="00B25F55"/>
    <w:rsid w:val="00B30B56"/>
    <w:rsid w:val="00B3211A"/>
    <w:rsid w:val="00B36FF4"/>
    <w:rsid w:val="00B41D93"/>
    <w:rsid w:val="00B43C7F"/>
    <w:rsid w:val="00B441F7"/>
    <w:rsid w:val="00B46B9A"/>
    <w:rsid w:val="00B47371"/>
    <w:rsid w:val="00B51B7A"/>
    <w:rsid w:val="00B5289E"/>
    <w:rsid w:val="00B53347"/>
    <w:rsid w:val="00B60AC9"/>
    <w:rsid w:val="00B60B49"/>
    <w:rsid w:val="00B61490"/>
    <w:rsid w:val="00B6333F"/>
    <w:rsid w:val="00B6473F"/>
    <w:rsid w:val="00B667B9"/>
    <w:rsid w:val="00B66C8D"/>
    <w:rsid w:val="00B66DC3"/>
    <w:rsid w:val="00B66F6A"/>
    <w:rsid w:val="00B70F10"/>
    <w:rsid w:val="00B71BEE"/>
    <w:rsid w:val="00B7200A"/>
    <w:rsid w:val="00B72CB7"/>
    <w:rsid w:val="00B75C81"/>
    <w:rsid w:val="00B7680C"/>
    <w:rsid w:val="00B7735F"/>
    <w:rsid w:val="00B80CDF"/>
    <w:rsid w:val="00B82A52"/>
    <w:rsid w:val="00B87761"/>
    <w:rsid w:val="00B90759"/>
    <w:rsid w:val="00B9253D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C5F2A"/>
    <w:rsid w:val="00BC7F1D"/>
    <w:rsid w:val="00BD1D5D"/>
    <w:rsid w:val="00BD3AA5"/>
    <w:rsid w:val="00BD4F18"/>
    <w:rsid w:val="00BD7481"/>
    <w:rsid w:val="00BE334D"/>
    <w:rsid w:val="00BE56AA"/>
    <w:rsid w:val="00BE72CB"/>
    <w:rsid w:val="00BE7476"/>
    <w:rsid w:val="00BF267A"/>
    <w:rsid w:val="00BF57F3"/>
    <w:rsid w:val="00C017CA"/>
    <w:rsid w:val="00C01E4A"/>
    <w:rsid w:val="00C03B2F"/>
    <w:rsid w:val="00C050C3"/>
    <w:rsid w:val="00C05F8B"/>
    <w:rsid w:val="00C074EB"/>
    <w:rsid w:val="00C119EE"/>
    <w:rsid w:val="00C13D8D"/>
    <w:rsid w:val="00C15704"/>
    <w:rsid w:val="00C17D45"/>
    <w:rsid w:val="00C20A04"/>
    <w:rsid w:val="00C2321A"/>
    <w:rsid w:val="00C31431"/>
    <w:rsid w:val="00C323A4"/>
    <w:rsid w:val="00C36493"/>
    <w:rsid w:val="00C36783"/>
    <w:rsid w:val="00C36F9F"/>
    <w:rsid w:val="00C42424"/>
    <w:rsid w:val="00C44168"/>
    <w:rsid w:val="00C4426F"/>
    <w:rsid w:val="00C4504E"/>
    <w:rsid w:val="00C459AE"/>
    <w:rsid w:val="00C45D92"/>
    <w:rsid w:val="00C46904"/>
    <w:rsid w:val="00C4791F"/>
    <w:rsid w:val="00C502FB"/>
    <w:rsid w:val="00C51B90"/>
    <w:rsid w:val="00C53EC2"/>
    <w:rsid w:val="00C541C0"/>
    <w:rsid w:val="00C55659"/>
    <w:rsid w:val="00C561CE"/>
    <w:rsid w:val="00C5759B"/>
    <w:rsid w:val="00C576CF"/>
    <w:rsid w:val="00C57E84"/>
    <w:rsid w:val="00C608EA"/>
    <w:rsid w:val="00C60FBD"/>
    <w:rsid w:val="00C62E06"/>
    <w:rsid w:val="00C63A97"/>
    <w:rsid w:val="00C64E70"/>
    <w:rsid w:val="00C667CC"/>
    <w:rsid w:val="00C67F97"/>
    <w:rsid w:val="00C70286"/>
    <w:rsid w:val="00C70449"/>
    <w:rsid w:val="00C71244"/>
    <w:rsid w:val="00C73BC7"/>
    <w:rsid w:val="00C743DC"/>
    <w:rsid w:val="00C74D11"/>
    <w:rsid w:val="00C80D63"/>
    <w:rsid w:val="00C80FD5"/>
    <w:rsid w:val="00C81722"/>
    <w:rsid w:val="00C8212E"/>
    <w:rsid w:val="00C84977"/>
    <w:rsid w:val="00C84CEC"/>
    <w:rsid w:val="00C872D7"/>
    <w:rsid w:val="00C91555"/>
    <w:rsid w:val="00C92390"/>
    <w:rsid w:val="00C92A9B"/>
    <w:rsid w:val="00C93039"/>
    <w:rsid w:val="00C95E5D"/>
    <w:rsid w:val="00C978F6"/>
    <w:rsid w:val="00CA062A"/>
    <w:rsid w:val="00CA104D"/>
    <w:rsid w:val="00CA18B4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047E"/>
    <w:rsid w:val="00CC2704"/>
    <w:rsid w:val="00CC392D"/>
    <w:rsid w:val="00CC75D3"/>
    <w:rsid w:val="00CD0F8A"/>
    <w:rsid w:val="00CD43FF"/>
    <w:rsid w:val="00CD5888"/>
    <w:rsid w:val="00CD5DFA"/>
    <w:rsid w:val="00CD6DC7"/>
    <w:rsid w:val="00CE0F5C"/>
    <w:rsid w:val="00CE1083"/>
    <w:rsid w:val="00CE276B"/>
    <w:rsid w:val="00CE430A"/>
    <w:rsid w:val="00CE488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FF5"/>
    <w:rsid w:val="00D052DF"/>
    <w:rsid w:val="00D10F56"/>
    <w:rsid w:val="00D13E1E"/>
    <w:rsid w:val="00D15542"/>
    <w:rsid w:val="00D16566"/>
    <w:rsid w:val="00D1736A"/>
    <w:rsid w:val="00D2030F"/>
    <w:rsid w:val="00D218CB"/>
    <w:rsid w:val="00D21A7F"/>
    <w:rsid w:val="00D21BE5"/>
    <w:rsid w:val="00D221FD"/>
    <w:rsid w:val="00D227CC"/>
    <w:rsid w:val="00D26A60"/>
    <w:rsid w:val="00D26CB9"/>
    <w:rsid w:val="00D30B5D"/>
    <w:rsid w:val="00D30D5F"/>
    <w:rsid w:val="00D33220"/>
    <w:rsid w:val="00D35D08"/>
    <w:rsid w:val="00D360AE"/>
    <w:rsid w:val="00D36E2B"/>
    <w:rsid w:val="00D40335"/>
    <w:rsid w:val="00D42EF3"/>
    <w:rsid w:val="00D449D3"/>
    <w:rsid w:val="00D46252"/>
    <w:rsid w:val="00D4661B"/>
    <w:rsid w:val="00D46A37"/>
    <w:rsid w:val="00D525B1"/>
    <w:rsid w:val="00D56F8F"/>
    <w:rsid w:val="00D6081B"/>
    <w:rsid w:val="00D60CBD"/>
    <w:rsid w:val="00D60F2D"/>
    <w:rsid w:val="00D6121E"/>
    <w:rsid w:val="00D660D4"/>
    <w:rsid w:val="00D67D06"/>
    <w:rsid w:val="00D711E1"/>
    <w:rsid w:val="00D72A52"/>
    <w:rsid w:val="00D75897"/>
    <w:rsid w:val="00D75918"/>
    <w:rsid w:val="00D75A68"/>
    <w:rsid w:val="00D75DD7"/>
    <w:rsid w:val="00D771DB"/>
    <w:rsid w:val="00D77477"/>
    <w:rsid w:val="00D80E59"/>
    <w:rsid w:val="00D82899"/>
    <w:rsid w:val="00D84FF5"/>
    <w:rsid w:val="00D85C6E"/>
    <w:rsid w:val="00D86092"/>
    <w:rsid w:val="00D939B2"/>
    <w:rsid w:val="00D949D1"/>
    <w:rsid w:val="00D94A97"/>
    <w:rsid w:val="00D94E3F"/>
    <w:rsid w:val="00D95E1B"/>
    <w:rsid w:val="00D96C56"/>
    <w:rsid w:val="00DA053D"/>
    <w:rsid w:val="00DA1050"/>
    <w:rsid w:val="00DA3935"/>
    <w:rsid w:val="00DA7A82"/>
    <w:rsid w:val="00DB1306"/>
    <w:rsid w:val="00DB5EE5"/>
    <w:rsid w:val="00DB7AF5"/>
    <w:rsid w:val="00DC08C3"/>
    <w:rsid w:val="00DC0F66"/>
    <w:rsid w:val="00DC2D50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6E4B"/>
    <w:rsid w:val="00DF70F2"/>
    <w:rsid w:val="00DF7E50"/>
    <w:rsid w:val="00E01594"/>
    <w:rsid w:val="00E022AE"/>
    <w:rsid w:val="00E02E48"/>
    <w:rsid w:val="00E03AB7"/>
    <w:rsid w:val="00E05EE9"/>
    <w:rsid w:val="00E066BB"/>
    <w:rsid w:val="00E10142"/>
    <w:rsid w:val="00E10AF8"/>
    <w:rsid w:val="00E11656"/>
    <w:rsid w:val="00E12EFF"/>
    <w:rsid w:val="00E13AA2"/>
    <w:rsid w:val="00E157E0"/>
    <w:rsid w:val="00E1672E"/>
    <w:rsid w:val="00E16A53"/>
    <w:rsid w:val="00E17037"/>
    <w:rsid w:val="00E201A2"/>
    <w:rsid w:val="00E21E4A"/>
    <w:rsid w:val="00E21F4B"/>
    <w:rsid w:val="00E22B4D"/>
    <w:rsid w:val="00E24313"/>
    <w:rsid w:val="00E24433"/>
    <w:rsid w:val="00E25361"/>
    <w:rsid w:val="00E25669"/>
    <w:rsid w:val="00E2717E"/>
    <w:rsid w:val="00E3041E"/>
    <w:rsid w:val="00E30911"/>
    <w:rsid w:val="00E323FB"/>
    <w:rsid w:val="00E329EE"/>
    <w:rsid w:val="00E33DDC"/>
    <w:rsid w:val="00E40E90"/>
    <w:rsid w:val="00E41854"/>
    <w:rsid w:val="00E42E02"/>
    <w:rsid w:val="00E43094"/>
    <w:rsid w:val="00E43D5D"/>
    <w:rsid w:val="00E46ED1"/>
    <w:rsid w:val="00E52CAA"/>
    <w:rsid w:val="00E54189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1FF2"/>
    <w:rsid w:val="00E72BA6"/>
    <w:rsid w:val="00E74E54"/>
    <w:rsid w:val="00E75977"/>
    <w:rsid w:val="00E76309"/>
    <w:rsid w:val="00E76486"/>
    <w:rsid w:val="00E80572"/>
    <w:rsid w:val="00E83973"/>
    <w:rsid w:val="00E83A3E"/>
    <w:rsid w:val="00E84122"/>
    <w:rsid w:val="00E84C9E"/>
    <w:rsid w:val="00E84E34"/>
    <w:rsid w:val="00E879B0"/>
    <w:rsid w:val="00E918DB"/>
    <w:rsid w:val="00E93507"/>
    <w:rsid w:val="00E937B8"/>
    <w:rsid w:val="00E949DE"/>
    <w:rsid w:val="00E94D9D"/>
    <w:rsid w:val="00E960F0"/>
    <w:rsid w:val="00E96F1B"/>
    <w:rsid w:val="00EA0098"/>
    <w:rsid w:val="00EA6023"/>
    <w:rsid w:val="00EB2D4B"/>
    <w:rsid w:val="00EB4912"/>
    <w:rsid w:val="00EB51A6"/>
    <w:rsid w:val="00EB52AE"/>
    <w:rsid w:val="00EB532B"/>
    <w:rsid w:val="00EB7317"/>
    <w:rsid w:val="00EC2942"/>
    <w:rsid w:val="00EC2C9B"/>
    <w:rsid w:val="00EC6072"/>
    <w:rsid w:val="00EC7055"/>
    <w:rsid w:val="00ED0F3E"/>
    <w:rsid w:val="00ED150C"/>
    <w:rsid w:val="00ED311C"/>
    <w:rsid w:val="00ED420E"/>
    <w:rsid w:val="00ED65E4"/>
    <w:rsid w:val="00ED6636"/>
    <w:rsid w:val="00ED7B54"/>
    <w:rsid w:val="00EE26DD"/>
    <w:rsid w:val="00EE2825"/>
    <w:rsid w:val="00EE453A"/>
    <w:rsid w:val="00EE6A76"/>
    <w:rsid w:val="00EF189A"/>
    <w:rsid w:val="00EF25B8"/>
    <w:rsid w:val="00EF38F2"/>
    <w:rsid w:val="00F00924"/>
    <w:rsid w:val="00F02494"/>
    <w:rsid w:val="00F03BB7"/>
    <w:rsid w:val="00F054BA"/>
    <w:rsid w:val="00F07391"/>
    <w:rsid w:val="00F109EE"/>
    <w:rsid w:val="00F113B9"/>
    <w:rsid w:val="00F16FB2"/>
    <w:rsid w:val="00F17935"/>
    <w:rsid w:val="00F20F2A"/>
    <w:rsid w:val="00F211D5"/>
    <w:rsid w:val="00F23068"/>
    <w:rsid w:val="00F237F5"/>
    <w:rsid w:val="00F24ABE"/>
    <w:rsid w:val="00F32C51"/>
    <w:rsid w:val="00F33818"/>
    <w:rsid w:val="00F35C05"/>
    <w:rsid w:val="00F35F5B"/>
    <w:rsid w:val="00F37F61"/>
    <w:rsid w:val="00F40095"/>
    <w:rsid w:val="00F405E6"/>
    <w:rsid w:val="00F4144C"/>
    <w:rsid w:val="00F41A4D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157D"/>
    <w:rsid w:val="00F81A58"/>
    <w:rsid w:val="00F833B8"/>
    <w:rsid w:val="00F849D8"/>
    <w:rsid w:val="00F84E32"/>
    <w:rsid w:val="00F8619B"/>
    <w:rsid w:val="00F86F4E"/>
    <w:rsid w:val="00F90527"/>
    <w:rsid w:val="00F91276"/>
    <w:rsid w:val="00F91458"/>
    <w:rsid w:val="00F92347"/>
    <w:rsid w:val="00F95B66"/>
    <w:rsid w:val="00F979D1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05B7"/>
    <w:rsid w:val="00FB1D84"/>
    <w:rsid w:val="00FB4310"/>
    <w:rsid w:val="00FB4B52"/>
    <w:rsid w:val="00FB7924"/>
    <w:rsid w:val="00FC1D52"/>
    <w:rsid w:val="00FC4A9B"/>
    <w:rsid w:val="00FC4C89"/>
    <w:rsid w:val="00FC6445"/>
    <w:rsid w:val="00FD2E86"/>
    <w:rsid w:val="00FD4D3D"/>
    <w:rsid w:val="00FD5D01"/>
    <w:rsid w:val="00FD6D49"/>
    <w:rsid w:val="00FD74E4"/>
    <w:rsid w:val="00FE2DA2"/>
    <w:rsid w:val="00FE4EF6"/>
    <w:rsid w:val="00FE5E2A"/>
    <w:rsid w:val="00FE5FDD"/>
    <w:rsid w:val="00FF0B8C"/>
    <w:rsid w:val="00FF0C0C"/>
    <w:rsid w:val="00FF38CC"/>
    <w:rsid w:val="00FF50C2"/>
    <w:rsid w:val="00FF6367"/>
    <w:rsid w:val="00FF7D9D"/>
    <w:rsid w:val="1428448C"/>
    <w:rsid w:val="14D044E0"/>
    <w:rsid w:val="156637FF"/>
    <w:rsid w:val="156A35F2"/>
    <w:rsid w:val="163168BD"/>
    <w:rsid w:val="1BA97566"/>
    <w:rsid w:val="1BC64383"/>
    <w:rsid w:val="26C72D3E"/>
    <w:rsid w:val="297B541A"/>
    <w:rsid w:val="2DFD4901"/>
    <w:rsid w:val="33D3125B"/>
    <w:rsid w:val="3431224E"/>
    <w:rsid w:val="34A56D9F"/>
    <w:rsid w:val="371B2E08"/>
    <w:rsid w:val="3B720568"/>
    <w:rsid w:val="4214291C"/>
    <w:rsid w:val="429A031C"/>
    <w:rsid w:val="4F400647"/>
    <w:rsid w:val="50D97A97"/>
    <w:rsid w:val="5A1758B7"/>
    <w:rsid w:val="5A7742B3"/>
    <w:rsid w:val="61315881"/>
    <w:rsid w:val="626429E5"/>
    <w:rsid w:val="634272F6"/>
    <w:rsid w:val="64C7656E"/>
    <w:rsid w:val="6632257F"/>
    <w:rsid w:val="67E763B2"/>
    <w:rsid w:val="69F17C5C"/>
    <w:rsid w:val="705900F2"/>
    <w:rsid w:val="70891690"/>
    <w:rsid w:val="7DF0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lang w:val="ru-RU" w:eastAsia="ar-SA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keepNext/>
      <w:widowControl/>
      <w:tabs>
        <w:tab w:val="left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semiHidden/>
    <w:unhideWhenUsed/>
    <w:qFormat/>
    <w:uiPriority w:val="99"/>
    <w:rPr>
      <w:color w:val="800080"/>
      <w:u w:val="single"/>
    </w:rPr>
  </w:style>
  <w:style w:type="character" w:styleId="6">
    <w:name w:val="Emphasis"/>
    <w:qFormat/>
    <w:locked/>
    <w:uiPriority w:val="99"/>
    <w:rPr>
      <w:rFonts w:cs="Times New Roman"/>
      <w:i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Strong"/>
    <w:qFormat/>
    <w:locked/>
    <w:uiPriority w:val="99"/>
    <w:rPr>
      <w:rFonts w:cs="Times New Roman"/>
      <w:b/>
      <w:bCs/>
    </w:rPr>
  </w:style>
  <w:style w:type="paragraph" w:styleId="10">
    <w:name w:val="Balloon Text"/>
    <w:basedOn w:val="1"/>
    <w:link w:val="19"/>
    <w:semiHidden/>
    <w:qFormat/>
    <w:uiPriority w:val="99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11">
    <w:name w:val="header"/>
    <w:basedOn w:val="1"/>
    <w:link w:val="21"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2">
    <w:name w:val="Body Text"/>
    <w:basedOn w:val="1"/>
    <w:link w:val="27"/>
    <w:qFormat/>
    <w:uiPriority w:val="99"/>
    <w:pPr>
      <w:widowControl/>
      <w:suppressAutoHyphens w:val="0"/>
    </w:pPr>
    <w:rPr>
      <w:b/>
      <w:sz w:val="24"/>
      <w:lang w:val="de-DE" w:eastAsia="ru-RU"/>
    </w:rPr>
  </w:style>
  <w:style w:type="paragraph" w:styleId="13">
    <w:name w:val="Body Text Indent"/>
    <w:basedOn w:val="1"/>
    <w:link w:val="31"/>
    <w:qFormat/>
    <w:uiPriority w:val="99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styleId="14">
    <w:name w:val="footer"/>
    <w:basedOn w:val="1"/>
    <w:link w:val="20"/>
    <w:qFormat/>
    <w:uiPriority w:val="99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15">
    <w:name w:val="Normal (Web)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16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link w:val="2"/>
    <w:qFormat/>
    <w:locked/>
    <w:uiPriority w:val="99"/>
    <w:rPr>
      <w:b/>
      <w:sz w:val="40"/>
      <w:szCs w:val="24"/>
      <w:lang w:eastAsia="ar-SA"/>
    </w:rPr>
  </w:style>
  <w:style w:type="character" w:customStyle="1" w:styleId="18">
    <w:name w:val="apple-style-span"/>
    <w:qFormat/>
    <w:uiPriority w:val="99"/>
    <w:rPr>
      <w:rFonts w:cs="Times New Roman"/>
    </w:rPr>
  </w:style>
  <w:style w:type="character" w:customStyle="1" w:styleId="19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0">
    <w:name w:val="Нижний колонтитул Знак"/>
    <w:link w:val="14"/>
    <w:semiHidden/>
    <w:qFormat/>
    <w:locked/>
    <w:uiPriority w:val="99"/>
    <w:rPr>
      <w:rFonts w:cs="Times New Roman"/>
      <w:sz w:val="20"/>
      <w:szCs w:val="20"/>
    </w:rPr>
  </w:style>
  <w:style w:type="character" w:customStyle="1" w:styleId="21">
    <w:name w:val="Верхний колонтитул Знак"/>
    <w:link w:val="11"/>
    <w:semiHidden/>
    <w:qFormat/>
    <w:locked/>
    <w:uiPriority w:val="99"/>
    <w:rPr>
      <w:rFonts w:cs="Times New Roman"/>
      <w:sz w:val="20"/>
      <w:szCs w:val="20"/>
    </w:rPr>
  </w:style>
  <w:style w:type="character" w:customStyle="1" w:styleId="22">
    <w:name w:val="Заголовок1"/>
    <w:qFormat/>
    <w:uiPriority w:val="99"/>
    <w:rPr>
      <w:rFonts w:cs="Times New Roman"/>
    </w:rPr>
  </w:style>
  <w:style w:type="character" w:customStyle="1" w:styleId="23">
    <w:name w:val="style_13361354500000000232rvts6"/>
    <w:qFormat/>
    <w:uiPriority w:val="99"/>
    <w:rPr>
      <w:rFonts w:cs="Times New Roman"/>
    </w:rPr>
  </w:style>
  <w:style w:type="character" w:customStyle="1" w:styleId="24">
    <w:name w:val="quotations__item__rate"/>
    <w:qFormat/>
    <w:uiPriority w:val="99"/>
    <w:rPr>
      <w:rFonts w:cs="Times New Roman"/>
    </w:rPr>
  </w:style>
  <w:style w:type="character" w:customStyle="1" w:styleId="25">
    <w:name w:val="s-rate__item__cont__value1"/>
    <w:qFormat/>
    <w:uiPriority w:val="99"/>
    <w:rPr>
      <w:rFonts w:cs="Times New Roman"/>
      <w:color w:val="2C2A28"/>
      <w:sz w:val="37"/>
      <w:szCs w:val="37"/>
    </w:rPr>
  </w:style>
  <w:style w:type="character" w:customStyle="1" w:styleId="26">
    <w:name w:val="Body Tex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27">
    <w:name w:val="Основной текст Знак"/>
    <w:link w:val="12"/>
    <w:qFormat/>
    <w:locked/>
    <w:uiPriority w:val="99"/>
    <w:rPr>
      <w:rFonts w:cs="Times New Roman"/>
      <w:b/>
      <w:sz w:val="24"/>
      <w:lang w:val="de-DE" w:eastAsia="ru-RU" w:bidi="ar-SA"/>
    </w:rPr>
  </w:style>
  <w:style w:type="character" w:customStyle="1" w:styleId="28">
    <w:name w:val="apple-converted-space"/>
    <w:qFormat/>
    <w:uiPriority w:val="99"/>
  </w:style>
  <w:style w:type="paragraph" w:customStyle="1" w:styleId="29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0">
    <w:name w:val="Body Text Indent Char"/>
    <w:semiHidden/>
    <w:qFormat/>
    <w:locked/>
    <w:uiPriority w:val="99"/>
    <w:rPr>
      <w:rFonts w:cs="Times New Roman"/>
      <w:sz w:val="20"/>
      <w:szCs w:val="20"/>
    </w:rPr>
  </w:style>
  <w:style w:type="character" w:customStyle="1" w:styleId="31">
    <w:name w:val="Основной текст с отступом Знак"/>
    <w:link w:val="13"/>
    <w:qFormat/>
    <w:locked/>
    <w:uiPriority w:val="99"/>
    <w:rPr>
      <w:rFonts w:eastAsia="PMingLiU"/>
      <w:sz w:val="24"/>
    </w:rPr>
  </w:style>
  <w:style w:type="paragraph" w:customStyle="1" w:styleId="32">
    <w:name w:val="Название объекта2"/>
    <w:basedOn w:val="1"/>
    <w:next w:val="1"/>
    <w:qFormat/>
    <w:uiPriority w:val="99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3">
    <w:name w:val="Основной текст с отступом 31"/>
    <w:basedOn w:val="1"/>
    <w:qFormat/>
    <w:uiPriority w:val="99"/>
    <w:pPr>
      <w:widowControl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ind w:left="426"/>
      <w:jc w:val="center"/>
    </w:pPr>
    <w:rPr>
      <w:b/>
      <w:sz w:val="36"/>
    </w:rPr>
  </w:style>
  <w:style w:type="character" w:customStyle="1" w:styleId="34">
    <w:name w:val="rptfld1"/>
    <w:qFormat/>
    <w:uiPriority w:val="99"/>
    <w:rPr>
      <w:rFonts w:cs="Times New Roman"/>
      <w:bdr w:val="single" w:color="EAEAEA" w:sz="6" w:space="0"/>
    </w:rPr>
  </w:style>
  <w:style w:type="paragraph" w:customStyle="1" w:styleId="35">
    <w:name w:val="Нормальный"/>
    <w:qFormat/>
    <w:uiPriority w:val="99"/>
    <w:pPr>
      <w:autoSpaceDE w:val="0"/>
      <w:autoSpaceDN w:val="0"/>
    </w:pPr>
    <w:rPr>
      <w:rFonts w:ascii="TimesET" w:hAnsi="TimesET" w:eastAsia="Times New Roman" w:cs="Times New Roman"/>
      <w:lang w:val="ru-RU" w:eastAsia="ru-RU" w:bidi="ar-SA"/>
    </w:rPr>
  </w:style>
  <w:style w:type="paragraph" w:styleId="36">
    <w:name w:val="List Paragraph"/>
    <w:basedOn w:val="1"/>
    <w:qFormat/>
    <w:uiPriority w:val="99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paragraph" w:customStyle="1" w:styleId="37">
    <w:name w:val="a"/>
    <w:basedOn w:val="1"/>
    <w:qFormat/>
    <w:uiPriority w:val="0"/>
    <w:pPr>
      <w:widowControl/>
      <w:suppressAutoHyphens w:val="0"/>
      <w:overflowPunct w:val="0"/>
      <w:autoSpaceDE w:val="0"/>
    </w:pPr>
    <w:rPr>
      <w:sz w:val="20"/>
      <w:lang w:eastAsia="ru-RU"/>
    </w:rPr>
  </w:style>
  <w:style w:type="paragraph" w:customStyle="1" w:styleId="38">
    <w:name w:val="Обычный1"/>
    <w:qFormat/>
    <w:uiPriority w:val="99"/>
    <w:pPr>
      <w:widowControl w:val="0"/>
      <w:suppressAutoHyphens/>
    </w:pPr>
    <w:rPr>
      <w:rFonts w:ascii="Times New Roman" w:hAnsi="Times New Roman" w:eastAsia="Times New Roman" w:cs="Times New Roman"/>
      <w:color w:val="00000A"/>
      <w:sz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5</Pages>
  <Words>865</Words>
  <Characters>4931</Characters>
  <Lines>41</Lines>
  <Paragraphs>11</Paragraphs>
  <TotalTime>1</TotalTime>
  <ScaleCrop>false</ScaleCrop>
  <LinksUpToDate>false</LinksUpToDate>
  <CharactersWithSpaces>5785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2023-11-27T11:34:00Z</dcterms:created>
  <dc:creator>Прудских</dc:creator>
  <cp:lastModifiedBy>1203117</cp:lastModifiedBy>
  <cp:lastPrinted>2013-11-21T06:41:00Z</cp:lastPrinted>
  <dcterms:modified xsi:type="dcterms:W3CDTF">2025-06-18T08:41:26Z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52A02A2CD7924C2AA633C32A95B313AA_12</vt:lpwstr>
  </property>
</Properties>
</file>