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E6A" w:rsidRPr="00FC5E6A" w:rsidRDefault="008B59CA" w:rsidP="00FC5E6A">
      <w:pPr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Куда:</w:t>
      </w:r>
    </w:p>
    <w:p w:rsidR="006930B5" w:rsidRPr="006D1A82" w:rsidRDefault="006930B5" w:rsidP="00752778">
      <w:pPr>
        <w:adjustRightInd w:val="0"/>
        <w:rPr>
          <w:color w:val="000000"/>
          <w:sz w:val="24"/>
          <w:szCs w:val="24"/>
        </w:rPr>
      </w:pPr>
    </w:p>
    <w:p w:rsidR="00C079BC" w:rsidRDefault="00F304BC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 xml:space="preserve">Коммерческое предложение от </w:t>
      </w:r>
      <w:r w:rsidR="003C648D">
        <w:rPr>
          <w:rFonts w:eastAsia="TimesNewRomanPS-BoldMT"/>
          <w:b/>
          <w:bCs/>
          <w:color w:val="000000"/>
          <w:sz w:val="24"/>
          <w:szCs w:val="24"/>
        </w:rPr>
        <w:t>12.04</w:t>
      </w:r>
      <w:r w:rsidR="008B59CA">
        <w:rPr>
          <w:rFonts w:eastAsia="TimesNewRomanPS-BoldMT"/>
          <w:b/>
          <w:bCs/>
          <w:color w:val="000000"/>
          <w:sz w:val="24"/>
          <w:szCs w:val="24"/>
        </w:rPr>
        <w:t>.2022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 xml:space="preserve"> г.</w:t>
      </w:r>
    </w:p>
    <w:p w:rsidR="00922EAE" w:rsidRDefault="00367E93" w:rsidP="006930B5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Уважаемые господа</w:t>
      </w:r>
      <w:r w:rsidR="00C079BC">
        <w:rPr>
          <w:rFonts w:eastAsia="TimesNewRomanPS-BoldMT"/>
          <w:b/>
          <w:bCs/>
          <w:color w:val="000000"/>
          <w:sz w:val="24"/>
          <w:szCs w:val="24"/>
        </w:rPr>
        <w:t>!</w:t>
      </w:r>
      <w:r w:rsidR="00922EAE">
        <w:rPr>
          <w:rFonts w:eastAsia="TimesNewRomanPS-BoldMT"/>
          <w:b/>
          <w:bCs/>
          <w:color w:val="000000"/>
          <w:sz w:val="24"/>
          <w:szCs w:val="24"/>
        </w:rPr>
        <w:t xml:space="preserve"> </w:t>
      </w:r>
    </w:p>
    <w:p w:rsidR="00922EAE" w:rsidRPr="00266741" w:rsidRDefault="00C079BC" w:rsidP="006930B5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266741">
        <w:rPr>
          <w:sz w:val="24"/>
          <w:szCs w:val="24"/>
        </w:rPr>
        <w:t>В соответствии с Вашим запросом, предлагаем Вашему вниманию новый</w:t>
      </w:r>
      <w:r w:rsidR="00922EAE" w:rsidRPr="00266741">
        <w:rPr>
          <w:sz w:val="24"/>
          <w:szCs w:val="24"/>
        </w:rPr>
        <w:t xml:space="preserve"> 4-х </w:t>
      </w:r>
      <w:proofErr w:type="spellStart"/>
      <w:r w:rsidR="00922EAE" w:rsidRPr="00266741">
        <w:rPr>
          <w:sz w:val="24"/>
          <w:szCs w:val="24"/>
        </w:rPr>
        <w:t>осный</w:t>
      </w:r>
      <w:proofErr w:type="spellEnd"/>
      <w:r w:rsidR="00922EAE" w:rsidRPr="00266741">
        <w:rPr>
          <w:sz w:val="24"/>
          <w:szCs w:val="24"/>
        </w:rPr>
        <w:t xml:space="preserve">  </w:t>
      </w:r>
      <w:r w:rsidRPr="00266741">
        <w:rPr>
          <w:sz w:val="24"/>
          <w:szCs w:val="24"/>
        </w:rPr>
        <w:t xml:space="preserve"> </w:t>
      </w:r>
    </w:p>
    <w:p w:rsidR="006930B5" w:rsidRPr="00B5532D" w:rsidRDefault="006930B5" w:rsidP="008B59CA">
      <w:pPr>
        <w:autoSpaceDE w:val="0"/>
        <w:autoSpaceDN w:val="0"/>
        <w:adjustRightInd w:val="0"/>
        <w:jc w:val="center"/>
        <w:rPr>
          <w:rFonts w:asciiTheme="minorHAnsi" w:hAnsiTheme="minorHAnsi" w:cs="Arial"/>
          <w:sz w:val="24"/>
          <w:szCs w:val="24"/>
        </w:rPr>
      </w:pPr>
      <w:r w:rsidRPr="002005F0">
        <w:rPr>
          <w:sz w:val="24"/>
          <w:szCs w:val="24"/>
        </w:rPr>
        <w:t xml:space="preserve"> </w:t>
      </w:r>
      <w:r w:rsidR="00C079BC" w:rsidRPr="00266741">
        <w:rPr>
          <w:noProof/>
          <w:sz w:val="24"/>
          <w:szCs w:val="24"/>
        </w:rPr>
        <w:t>ПОЛУПРИЦЕП</w:t>
      </w:r>
      <w:r w:rsidR="00C079BC" w:rsidRPr="00B5532D">
        <w:rPr>
          <w:rFonts w:ascii="Baskerville Old Face" w:hAnsi="Baskerville Old Face" w:cs="Arial"/>
          <w:noProof/>
          <w:sz w:val="24"/>
          <w:szCs w:val="24"/>
        </w:rPr>
        <w:t xml:space="preserve"> </w:t>
      </w:r>
      <w:r w:rsidR="00C079BC" w:rsidRPr="00266741">
        <w:rPr>
          <w:noProof/>
          <w:sz w:val="24"/>
          <w:szCs w:val="24"/>
        </w:rPr>
        <w:t>КОНТЕЙНЕРОВОЗ</w:t>
      </w:r>
      <w:r w:rsidR="00C079BC" w:rsidRPr="00B5532D">
        <w:rPr>
          <w:rFonts w:ascii="Baskerville Old Face" w:hAnsi="Baskerville Old Face" w:cs="Arial"/>
          <w:noProof/>
          <w:sz w:val="24"/>
          <w:szCs w:val="24"/>
        </w:rPr>
        <w:t xml:space="preserve"> </w:t>
      </w:r>
      <w:r w:rsidR="00922EAE" w:rsidRPr="00266741">
        <w:rPr>
          <w:rFonts w:ascii="Baskerville Old Face" w:hAnsi="Baskerville Old Face" w:cs="Arial"/>
          <w:noProof/>
          <w:sz w:val="24"/>
          <w:szCs w:val="24"/>
          <w:lang w:val="en-US"/>
        </w:rPr>
        <w:t>WIELTON</w:t>
      </w:r>
      <w:r w:rsidR="00922EAE" w:rsidRPr="00B5532D">
        <w:rPr>
          <w:rFonts w:ascii="Baskerville Old Face" w:hAnsi="Baskerville Old Face" w:cs="Arial"/>
          <w:noProof/>
          <w:sz w:val="24"/>
          <w:szCs w:val="24"/>
        </w:rPr>
        <w:t xml:space="preserve"> </w:t>
      </w:r>
      <w:r w:rsidRPr="00266741">
        <w:rPr>
          <w:rFonts w:ascii="Baskerville Old Face" w:hAnsi="Baskerville Old Face" w:cs="Arial"/>
          <w:sz w:val="24"/>
          <w:szCs w:val="24"/>
          <w:lang w:val="en-US"/>
        </w:rPr>
        <w:t>NP</w:t>
      </w:r>
      <w:r w:rsidRPr="00B5532D">
        <w:rPr>
          <w:rFonts w:asciiTheme="minorHAnsi" w:hAnsiTheme="minorHAnsi" w:cs="Arial"/>
          <w:sz w:val="24"/>
          <w:szCs w:val="24"/>
        </w:rPr>
        <w:t xml:space="preserve"> </w:t>
      </w:r>
      <w:r w:rsidRPr="00B5532D">
        <w:rPr>
          <w:rFonts w:ascii="Baskerville Old Face" w:hAnsi="Baskerville Old Face" w:cs="Arial"/>
          <w:sz w:val="24"/>
          <w:szCs w:val="24"/>
        </w:rPr>
        <w:t>4</w:t>
      </w:r>
      <w:r w:rsidRPr="00B5532D">
        <w:rPr>
          <w:rFonts w:asciiTheme="minorHAnsi" w:hAnsiTheme="minorHAnsi" w:cs="Arial"/>
          <w:sz w:val="24"/>
          <w:szCs w:val="24"/>
        </w:rPr>
        <w:t xml:space="preserve"> </w:t>
      </w:r>
      <w:r w:rsidRPr="00266741">
        <w:rPr>
          <w:rFonts w:ascii="Baskerville Old Face" w:hAnsi="Baskerville Old Face" w:cs="Arial"/>
          <w:sz w:val="24"/>
          <w:szCs w:val="24"/>
          <w:lang w:val="en-US"/>
        </w:rPr>
        <w:t>S</w:t>
      </w:r>
      <w:r w:rsidRPr="00B5532D">
        <w:rPr>
          <w:rFonts w:asciiTheme="minorHAnsi" w:hAnsiTheme="minorHAnsi" w:cs="Arial"/>
          <w:sz w:val="24"/>
          <w:szCs w:val="24"/>
        </w:rPr>
        <w:t xml:space="preserve"> </w:t>
      </w:r>
      <w:r w:rsidRPr="00B5532D">
        <w:rPr>
          <w:rFonts w:ascii="Baskerville Old Face" w:hAnsi="Baskerville Old Face" w:cs="Arial"/>
          <w:sz w:val="24"/>
          <w:szCs w:val="24"/>
        </w:rPr>
        <w:t>40</w:t>
      </w:r>
      <w:r w:rsidRPr="00B5532D">
        <w:rPr>
          <w:rFonts w:asciiTheme="minorHAnsi" w:hAnsiTheme="minorHAnsi" w:cs="Arial"/>
          <w:sz w:val="24"/>
          <w:szCs w:val="24"/>
        </w:rPr>
        <w:t xml:space="preserve"> </w:t>
      </w:r>
      <w:r w:rsidRPr="00266741">
        <w:rPr>
          <w:rFonts w:ascii="Baskerville Old Face" w:hAnsi="Baskerville Old Face" w:cs="Arial"/>
          <w:sz w:val="24"/>
          <w:szCs w:val="24"/>
          <w:lang w:val="en-US"/>
        </w:rPr>
        <w:t>S</w:t>
      </w:r>
      <w:r w:rsidRPr="00B5532D">
        <w:rPr>
          <w:rFonts w:ascii="Baskerville Old Face" w:hAnsi="Baskerville Old Face" w:cs="Arial"/>
          <w:sz w:val="24"/>
          <w:szCs w:val="24"/>
        </w:rPr>
        <w:t>0</w:t>
      </w:r>
      <w:r w:rsidRPr="00B5532D">
        <w:rPr>
          <w:rFonts w:asciiTheme="minorHAnsi" w:hAnsiTheme="minorHAnsi" w:cs="Arial"/>
          <w:sz w:val="24"/>
          <w:szCs w:val="24"/>
        </w:rPr>
        <w:t xml:space="preserve"> </w:t>
      </w:r>
      <w:r w:rsidRPr="00266741">
        <w:rPr>
          <w:rFonts w:ascii="Baskerville Old Face" w:hAnsi="Baskerville Old Face" w:cs="Arial"/>
          <w:sz w:val="24"/>
          <w:szCs w:val="24"/>
          <w:lang w:val="en-US"/>
        </w:rPr>
        <w:t>GOST</w:t>
      </w:r>
      <w:r w:rsidRPr="00B5532D">
        <w:rPr>
          <w:rFonts w:ascii="Baskerville Old Face" w:hAnsi="Baskerville Old Face" w:cs="Arial"/>
          <w:sz w:val="24"/>
          <w:szCs w:val="24"/>
        </w:rPr>
        <w:t xml:space="preserve"> </w:t>
      </w:r>
      <w:r w:rsidRPr="00266741">
        <w:rPr>
          <w:rFonts w:ascii="Baskerville Old Face" w:hAnsi="Baskerville Old Face" w:cs="Arial"/>
          <w:sz w:val="24"/>
          <w:szCs w:val="24"/>
          <w:lang w:val="en-US"/>
        </w:rPr>
        <w:t>RUS</w:t>
      </w:r>
      <w:r w:rsidR="00B5532D" w:rsidRPr="00B5532D">
        <w:rPr>
          <w:rFonts w:asciiTheme="minorHAnsi" w:hAnsiTheme="minorHAnsi" w:cs="Arial"/>
          <w:sz w:val="24"/>
          <w:szCs w:val="24"/>
        </w:rPr>
        <w:t xml:space="preserve">, 2022 </w:t>
      </w:r>
      <w:proofErr w:type="spellStart"/>
      <w:r w:rsidR="00B5532D" w:rsidRPr="00B5532D">
        <w:rPr>
          <w:rFonts w:asciiTheme="minorHAnsi" w:hAnsiTheme="minorHAnsi" w:cs="Arial"/>
          <w:sz w:val="24"/>
          <w:szCs w:val="24"/>
        </w:rPr>
        <w:t>г.в</w:t>
      </w:r>
      <w:proofErr w:type="spellEnd"/>
      <w:r w:rsidR="00B5532D" w:rsidRPr="00B5532D">
        <w:rPr>
          <w:rFonts w:asciiTheme="minorHAnsi" w:hAnsiTheme="minorHAnsi" w:cs="Arial"/>
          <w:sz w:val="24"/>
          <w:szCs w:val="24"/>
        </w:rPr>
        <w:t>.,</w:t>
      </w:r>
      <w:r w:rsidR="003C648D">
        <w:rPr>
          <w:rFonts w:asciiTheme="minorHAnsi" w:hAnsiTheme="minorHAnsi" w:cs="Arial"/>
          <w:sz w:val="24"/>
          <w:szCs w:val="24"/>
        </w:rPr>
        <w:t xml:space="preserve"> в поставке до 13.05.2022 г.</w:t>
      </w:r>
    </w:p>
    <w:p w:rsidR="006930B5" w:rsidRDefault="00922EAE" w:rsidP="00266741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  <w:r w:rsidRPr="0068067D">
        <w:rPr>
          <w:rFonts w:ascii="Arial" w:hAnsi="Arial" w:cs="Arial"/>
          <w:noProof/>
        </w:rPr>
        <w:drawing>
          <wp:inline distT="0" distB="0" distL="0" distR="0" wp14:anchorId="3DE9CCE7" wp14:editId="4D668BBD">
            <wp:extent cx="6271260" cy="2794495"/>
            <wp:effectExtent l="0" t="0" r="0" b="0"/>
            <wp:docPr id="5" name="Рисунок 5" descr="Описание: Obraz zawierający zaba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Описание: Obraz zawierający zabawk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8251" b="5355"/>
                    <a:stretch/>
                  </pic:blipFill>
                  <pic:spPr bwMode="auto">
                    <a:xfrm>
                      <a:off x="0" y="0"/>
                      <a:ext cx="6373564" cy="28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0B5" w:rsidRDefault="006930B5" w:rsidP="00922EAE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66F229DB" wp14:editId="733C9BC9">
            <wp:extent cx="6445250" cy="2019300"/>
            <wp:effectExtent l="19050" t="19050" r="0" b="0"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8" t="14563" b="8248"/>
                    <a:stretch/>
                  </pic:blipFill>
                  <pic:spPr bwMode="auto">
                    <a:xfrm>
                      <a:off x="0" y="0"/>
                      <a:ext cx="6451707" cy="2021323"/>
                    </a:xfrm>
                    <a:prstGeom prst="rect">
                      <a:avLst/>
                    </a:prstGeom>
                    <a:noFill/>
                    <a:ln w="19050" cap="flat" cmpd="dbl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741" w:rsidRPr="00E22B4D" w:rsidRDefault="00266741" w:rsidP="00266741">
      <w:pPr>
        <w:jc w:val="both"/>
        <w:rPr>
          <w:sz w:val="24"/>
          <w:szCs w:val="24"/>
        </w:rPr>
      </w:pPr>
    </w:p>
    <w:p w:rsidR="00266741" w:rsidRDefault="00266741" w:rsidP="00266741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скачать фото с сайта:</w:t>
      </w:r>
    </w:p>
    <w:p w:rsidR="00266741" w:rsidRDefault="00F92036" w:rsidP="00266741">
      <w:pPr>
        <w:rPr>
          <w:bCs/>
          <w:sz w:val="24"/>
          <w:szCs w:val="24"/>
        </w:rPr>
      </w:pPr>
      <w:hyperlink r:id="rId9" w:history="1">
        <w:r w:rsidR="00266741" w:rsidRPr="00D0407A">
          <w:rPr>
            <w:rStyle w:val="a5"/>
            <w:bCs/>
            <w:sz w:val="24"/>
            <w:szCs w:val="24"/>
          </w:rPr>
          <w:t>https://www.maxcar54.ru/catalog/pritsepy-i-polupritsepy/konteynerovozy/4-kh-osnyy-konteynerovoz-wielton-np-4-s-40-s0-gost-rus-universalnyy/</w:t>
        </w:r>
      </w:hyperlink>
    </w:p>
    <w:p w:rsidR="00266741" w:rsidRDefault="00266741" w:rsidP="00922EAE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</w:p>
    <w:p w:rsidR="002A307A" w:rsidRDefault="002A307A" w:rsidP="00922EAE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видео:</w:t>
      </w:r>
    </w:p>
    <w:p w:rsidR="002A307A" w:rsidRDefault="00F92036" w:rsidP="00922EAE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hyperlink r:id="rId10" w:history="1">
        <w:r w:rsidR="002A307A" w:rsidRPr="007044EE">
          <w:rPr>
            <w:rStyle w:val="a5"/>
            <w:rFonts w:eastAsia="TimesNewRomanPS-BoldMT"/>
            <w:b/>
            <w:bCs/>
            <w:sz w:val="24"/>
            <w:szCs w:val="24"/>
          </w:rPr>
          <w:t>https://www.youtube.com/watch?v=jaabc3gUgqU</w:t>
        </w:r>
      </w:hyperlink>
    </w:p>
    <w:p w:rsidR="002A307A" w:rsidRPr="00922EAE" w:rsidRDefault="002A307A" w:rsidP="00922EAE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</w:p>
    <w:p w:rsidR="00922EAE" w:rsidRPr="00922EAE" w:rsidRDefault="00922EAE" w:rsidP="00922EAE">
      <w:pPr>
        <w:rPr>
          <w:lang w:val="pl-PL" w:eastAsia="ar-SA"/>
        </w:rPr>
      </w:pPr>
      <w:r w:rsidRPr="0068067D">
        <w:rPr>
          <w:rFonts w:ascii="Arial" w:hAnsi="Arial" w:cs="Arial"/>
          <w:noProof/>
        </w:rPr>
        <w:drawing>
          <wp:inline distT="0" distB="0" distL="0" distR="0" wp14:anchorId="30338945" wp14:editId="4425D90F">
            <wp:extent cx="6876942" cy="2987040"/>
            <wp:effectExtent l="0" t="0" r="0" b="0"/>
            <wp:docPr id="6" name="Рисунок 6" descr="Описание: 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Описание: Obraz zawierający tekst,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18" cy="29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6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5381"/>
        <w:gridCol w:w="5383"/>
      </w:tblGrid>
      <w:tr w:rsidR="006930B5" w:rsidRPr="00922EAE" w:rsidTr="00922EAE">
        <w:trPr>
          <w:trHeight w:val="198"/>
        </w:trPr>
        <w:tc>
          <w:tcPr>
            <w:tcW w:w="5381" w:type="dxa"/>
            <w:shd w:val="clear" w:color="auto" w:fill="D9D9D9"/>
          </w:tcPr>
          <w:p w:rsidR="006930B5" w:rsidRPr="00922EAE" w:rsidRDefault="006930B5" w:rsidP="0083574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922EAE">
              <w:rPr>
                <w:b/>
                <w:bCs/>
                <w:sz w:val="24"/>
                <w:szCs w:val="24"/>
              </w:rPr>
              <w:t>Pама</w:t>
            </w:r>
            <w:proofErr w:type="spellEnd"/>
          </w:p>
        </w:tc>
        <w:tc>
          <w:tcPr>
            <w:tcW w:w="5383" w:type="dxa"/>
            <w:shd w:val="clear" w:color="auto" w:fill="D9D9D9"/>
          </w:tcPr>
          <w:p w:rsidR="006930B5" w:rsidRPr="00922EAE" w:rsidRDefault="006930B5" w:rsidP="0083574B">
            <w:pPr>
              <w:rPr>
                <w:b/>
                <w:bCs/>
                <w:sz w:val="24"/>
                <w:szCs w:val="24"/>
              </w:rPr>
            </w:pPr>
            <w:r w:rsidRPr="00922EAE">
              <w:rPr>
                <w:b/>
                <w:bCs/>
                <w:sz w:val="24"/>
                <w:szCs w:val="24"/>
              </w:rPr>
              <w:t>Кузов – площадка</w:t>
            </w:r>
          </w:p>
        </w:tc>
      </w:tr>
      <w:tr w:rsidR="006930B5" w:rsidRPr="00922EAE" w:rsidTr="00922EAE">
        <w:trPr>
          <w:trHeight w:val="783"/>
        </w:trPr>
        <w:tc>
          <w:tcPr>
            <w:tcW w:w="5381" w:type="dxa"/>
            <w:shd w:val="clear" w:color="auto" w:fill="F2F2F2"/>
          </w:tcPr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hanging="61"/>
              <w:rPr>
                <w:b/>
                <w:bCs/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стальная конструкция из стали </w:t>
            </w:r>
            <w:r w:rsidRPr="00922EAE">
              <w:rPr>
                <w:b/>
                <w:sz w:val="24"/>
                <w:szCs w:val="24"/>
                <w:lang w:val="en-US"/>
              </w:rPr>
              <w:t>S</w:t>
            </w:r>
            <w:r w:rsidRPr="00922EAE">
              <w:rPr>
                <w:b/>
                <w:sz w:val="24"/>
                <w:szCs w:val="24"/>
              </w:rPr>
              <w:t xml:space="preserve"> 700 </w:t>
            </w:r>
            <w:r w:rsidRPr="00922EAE">
              <w:rPr>
                <w:sz w:val="24"/>
                <w:szCs w:val="24"/>
              </w:rPr>
              <w:t>с повышенной прочностью</w:t>
            </w:r>
          </w:p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hanging="61"/>
              <w:rPr>
                <w:bCs/>
                <w:sz w:val="24"/>
                <w:szCs w:val="24"/>
              </w:rPr>
            </w:pPr>
            <w:proofErr w:type="spellStart"/>
            <w:r w:rsidRPr="00922EAE">
              <w:rPr>
                <w:bCs/>
                <w:sz w:val="24"/>
                <w:szCs w:val="24"/>
              </w:rPr>
              <w:t>двухдиапазонные</w:t>
            </w:r>
            <w:proofErr w:type="spellEnd"/>
            <w:r w:rsidRPr="00922EAE">
              <w:rPr>
                <w:bCs/>
                <w:sz w:val="24"/>
                <w:szCs w:val="24"/>
              </w:rPr>
              <w:t xml:space="preserve"> опорные ноги</w:t>
            </w:r>
          </w:p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hanging="61"/>
              <w:rPr>
                <w:bCs/>
                <w:sz w:val="24"/>
                <w:szCs w:val="24"/>
              </w:rPr>
            </w:pPr>
            <w:r w:rsidRPr="00922EAE">
              <w:rPr>
                <w:bCs/>
                <w:sz w:val="24"/>
                <w:szCs w:val="24"/>
              </w:rPr>
              <w:t>плита сцепки с 2-дюймовым шкворнем</w:t>
            </w:r>
          </w:p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hanging="61"/>
              <w:rPr>
                <w:bCs/>
                <w:sz w:val="24"/>
                <w:szCs w:val="24"/>
              </w:rPr>
            </w:pPr>
            <w:r w:rsidRPr="00922EAE">
              <w:rPr>
                <w:bCs/>
                <w:sz w:val="24"/>
                <w:szCs w:val="24"/>
              </w:rPr>
              <w:t>задний бампер в соответствии с ЕСЕ</w:t>
            </w:r>
          </w:p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hanging="61"/>
              <w:rPr>
                <w:bCs/>
                <w:sz w:val="24"/>
                <w:szCs w:val="24"/>
              </w:rPr>
            </w:pPr>
            <w:r w:rsidRPr="00922EAE">
              <w:rPr>
                <w:bCs/>
                <w:sz w:val="24"/>
                <w:szCs w:val="24"/>
              </w:rPr>
              <w:t>боковая защита в соответствии с ЕСЕ</w:t>
            </w:r>
          </w:p>
        </w:tc>
        <w:tc>
          <w:tcPr>
            <w:tcW w:w="5383" w:type="dxa"/>
            <w:vMerge w:val="restart"/>
            <w:shd w:val="clear" w:color="auto" w:fill="F2F2F2"/>
          </w:tcPr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2 x 20', 1 x 40', 1 x 40 </w:t>
            </w:r>
            <w:proofErr w:type="spellStart"/>
            <w:r w:rsidRPr="00922EAE">
              <w:rPr>
                <w:sz w:val="24"/>
                <w:szCs w:val="24"/>
              </w:rPr>
              <w:t>high</w:t>
            </w:r>
            <w:proofErr w:type="spellEnd"/>
            <w:r w:rsidRPr="00922EAE">
              <w:rPr>
                <w:sz w:val="24"/>
                <w:szCs w:val="24"/>
              </w:rPr>
              <w:t xml:space="preserve"> </w:t>
            </w:r>
            <w:proofErr w:type="spellStart"/>
            <w:r w:rsidRPr="00922EAE">
              <w:rPr>
                <w:sz w:val="24"/>
                <w:szCs w:val="24"/>
              </w:rPr>
              <w:t>cube</w:t>
            </w:r>
            <w:proofErr w:type="spellEnd"/>
            <w:r w:rsidRPr="00922EAE">
              <w:rPr>
                <w:sz w:val="24"/>
                <w:szCs w:val="24"/>
              </w:rPr>
              <w:t>, 1 x 20’ в средней позиции</w:t>
            </w:r>
          </w:p>
          <w:p w:rsidR="006930B5" w:rsidRPr="00922EAE" w:rsidRDefault="006930B5" w:rsidP="006930B5">
            <w:pPr>
              <w:numPr>
                <w:ilvl w:val="0"/>
                <w:numId w:val="20"/>
              </w:numPr>
              <w:ind w:left="0" w:firstLine="0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площадка в задней части полуприцепа</w:t>
            </w:r>
          </w:p>
          <w:p w:rsidR="006930B5" w:rsidRPr="00922EAE" w:rsidRDefault="006930B5" w:rsidP="006930B5">
            <w:pPr>
              <w:numPr>
                <w:ilvl w:val="0"/>
                <w:numId w:val="27"/>
              </w:numPr>
              <w:ind w:left="0" w:firstLine="0"/>
              <w:rPr>
                <w:bCs/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четыре паромные петли на сторону</w:t>
            </w:r>
          </w:p>
        </w:tc>
      </w:tr>
      <w:tr w:rsidR="006930B5" w:rsidRPr="00922EAE" w:rsidTr="00922EAE">
        <w:trPr>
          <w:trHeight w:val="198"/>
        </w:trPr>
        <w:tc>
          <w:tcPr>
            <w:tcW w:w="5381" w:type="dxa"/>
            <w:shd w:val="clear" w:color="auto" w:fill="D9D9D9"/>
          </w:tcPr>
          <w:p w:rsidR="006930B5" w:rsidRPr="00922EAE" w:rsidRDefault="006930B5" w:rsidP="0083574B">
            <w:pPr>
              <w:rPr>
                <w:b/>
                <w:bCs/>
                <w:sz w:val="24"/>
                <w:szCs w:val="24"/>
              </w:rPr>
            </w:pPr>
            <w:r w:rsidRPr="00922EAE">
              <w:rPr>
                <w:b/>
                <w:bCs/>
                <w:sz w:val="24"/>
                <w:szCs w:val="24"/>
              </w:rPr>
              <w:t>Шасси</w:t>
            </w:r>
          </w:p>
        </w:tc>
        <w:tc>
          <w:tcPr>
            <w:tcW w:w="5383" w:type="dxa"/>
            <w:vMerge/>
            <w:shd w:val="clear" w:color="auto" w:fill="D9D9D9"/>
          </w:tcPr>
          <w:p w:rsidR="006930B5" w:rsidRPr="00922EAE" w:rsidRDefault="006930B5" w:rsidP="0083574B">
            <w:pPr>
              <w:ind w:left="2124" w:hanging="2124"/>
              <w:rPr>
                <w:b/>
                <w:sz w:val="24"/>
                <w:szCs w:val="24"/>
              </w:rPr>
            </w:pPr>
          </w:p>
        </w:tc>
      </w:tr>
      <w:tr w:rsidR="006930B5" w:rsidRPr="00922EAE" w:rsidTr="00922EAE">
        <w:trPr>
          <w:trHeight w:val="1097"/>
        </w:trPr>
        <w:tc>
          <w:tcPr>
            <w:tcW w:w="5381" w:type="dxa"/>
            <w:shd w:val="clear" w:color="auto" w:fill="F2F2F2"/>
          </w:tcPr>
          <w:p w:rsidR="006930B5" w:rsidRPr="00922EAE" w:rsidRDefault="002A307A" w:rsidP="006930B5">
            <w:pPr>
              <w:numPr>
                <w:ilvl w:val="0"/>
                <w:numId w:val="19"/>
              </w:numPr>
              <w:ind w:left="0" w:hanging="1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30B5" w:rsidRPr="00922EAE">
              <w:rPr>
                <w:sz w:val="24"/>
                <w:szCs w:val="24"/>
              </w:rPr>
              <w:t xml:space="preserve">-осное </w:t>
            </w:r>
            <w:r w:rsidR="006930B5" w:rsidRPr="00922EAE">
              <w:rPr>
                <w:b/>
                <w:sz w:val="24"/>
                <w:szCs w:val="24"/>
                <w:lang w:val="en-US"/>
              </w:rPr>
              <w:t>SAF</w:t>
            </w:r>
            <w:r w:rsidR="006930B5" w:rsidRPr="00922EAE">
              <w:rPr>
                <w:b/>
                <w:sz w:val="24"/>
                <w:szCs w:val="24"/>
              </w:rPr>
              <w:t xml:space="preserve"> дисковое</w:t>
            </w:r>
            <w:r w:rsidR="006930B5" w:rsidRPr="00922EAE">
              <w:rPr>
                <w:sz w:val="24"/>
                <w:szCs w:val="24"/>
              </w:rPr>
              <w:t xml:space="preserve"> - техническая нагрузка оси до 9000 кг</w:t>
            </w:r>
            <w:r w:rsidR="006930B5" w:rsidRPr="00922EAE">
              <w:rPr>
                <w:bCs/>
                <w:sz w:val="24"/>
                <w:szCs w:val="24"/>
              </w:rPr>
              <w:t>,</w:t>
            </w:r>
          </w:p>
          <w:p w:rsidR="006930B5" w:rsidRPr="00922EAE" w:rsidRDefault="006930B5" w:rsidP="006930B5">
            <w:pPr>
              <w:numPr>
                <w:ilvl w:val="0"/>
                <w:numId w:val="19"/>
              </w:numPr>
              <w:suppressAutoHyphens/>
              <w:ind w:left="0" w:hanging="11"/>
              <w:rPr>
                <w:bCs/>
                <w:sz w:val="24"/>
                <w:szCs w:val="24"/>
              </w:rPr>
            </w:pPr>
            <w:proofErr w:type="spellStart"/>
            <w:r w:rsidRPr="00922EAE">
              <w:rPr>
                <w:bCs/>
                <w:sz w:val="24"/>
                <w:szCs w:val="24"/>
              </w:rPr>
              <w:t>пневмоподвеска</w:t>
            </w:r>
            <w:proofErr w:type="spellEnd"/>
            <w:r w:rsidRPr="00922EAE">
              <w:rPr>
                <w:bCs/>
                <w:sz w:val="24"/>
                <w:szCs w:val="24"/>
              </w:rPr>
              <w:t xml:space="preserve">, </w:t>
            </w:r>
          </w:p>
          <w:p w:rsidR="006930B5" w:rsidRPr="00922EAE" w:rsidRDefault="006930B5" w:rsidP="006930B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hanging="11"/>
              <w:rPr>
                <w:b/>
                <w:bCs/>
                <w:color w:val="FF0000"/>
                <w:sz w:val="24"/>
                <w:szCs w:val="24"/>
              </w:rPr>
            </w:pPr>
            <w:r w:rsidRPr="00922EAE">
              <w:rPr>
                <w:b/>
                <w:bCs/>
                <w:color w:val="FF0000"/>
                <w:sz w:val="24"/>
                <w:szCs w:val="24"/>
              </w:rPr>
              <w:t>первая и четвертая о</w:t>
            </w:r>
            <w:r w:rsidR="007C500D">
              <w:rPr>
                <w:b/>
                <w:bCs/>
                <w:color w:val="FF0000"/>
                <w:sz w:val="24"/>
                <w:szCs w:val="24"/>
              </w:rPr>
              <w:t>сь поднимаются в автоматическом</w:t>
            </w:r>
            <w:r w:rsidRPr="00922EAE">
              <w:rPr>
                <w:b/>
                <w:bCs/>
                <w:color w:val="FF0000"/>
                <w:sz w:val="24"/>
                <w:szCs w:val="24"/>
              </w:rPr>
              <w:t xml:space="preserve"> режиме, с возможностью ручного управления. </w:t>
            </w:r>
            <w:r w:rsidRPr="00922EAE">
              <w:rPr>
                <w:b/>
                <w:bCs/>
                <w:color w:val="FF0000"/>
                <w:sz w:val="24"/>
                <w:szCs w:val="24"/>
              </w:rPr>
              <w:br/>
              <w:t>Очередность поднятия: 1. Первая ось, 2 четвертая ось.</w:t>
            </w:r>
          </w:p>
          <w:p w:rsidR="006930B5" w:rsidRPr="00922EAE" w:rsidRDefault="006930B5" w:rsidP="006930B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hanging="11"/>
              <w:rPr>
                <w:b/>
                <w:bCs/>
                <w:color w:val="FF0000"/>
                <w:sz w:val="24"/>
                <w:szCs w:val="24"/>
              </w:rPr>
            </w:pPr>
            <w:r w:rsidRPr="00922EAE">
              <w:rPr>
                <w:b/>
                <w:bCs/>
                <w:color w:val="FF0000"/>
                <w:sz w:val="24"/>
                <w:szCs w:val="24"/>
              </w:rPr>
              <w:t xml:space="preserve">Возможность подключения опции подъема 4-ой оси из кабины тягача. </w:t>
            </w:r>
          </w:p>
          <w:p w:rsidR="006930B5" w:rsidRPr="00922EAE" w:rsidRDefault="006930B5" w:rsidP="006930B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hanging="11"/>
              <w:rPr>
                <w:bCs/>
                <w:sz w:val="24"/>
                <w:szCs w:val="24"/>
              </w:rPr>
            </w:pPr>
            <w:r w:rsidRPr="00922EAE">
              <w:rPr>
                <w:bCs/>
                <w:sz w:val="24"/>
                <w:szCs w:val="24"/>
              </w:rPr>
              <w:lastRenderedPageBreak/>
              <w:t>клапан поднятия и опускания грузового кузова</w:t>
            </w:r>
          </w:p>
          <w:p w:rsidR="006930B5" w:rsidRPr="00922EAE" w:rsidRDefault="006930B5" w:rsidP="006930B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hanging="11"/>
              <w:rPr>
                <w:bCs/>
                <w:sz w:val="24"/>
                <w:szCs w:val="24"/>
              </w:rPr>
            </w:pPr>
            <w:r w:rsidRPr="00922EAE">
              <w:rPr>
                <w:bCs/>
                <w:sz w:val="24"/>
                <w:szCs w:val="24"/>
              </w:rPr>
              <w:t xml:space="preserve">Высота ССУ – </w:t>
            </w:r>
            <w:r w:rsidRPr="00922EAE">
              <w:rPr>
                <w:b/>
                <w:bCs/>
                <w:sz w:val="24"/>
                <w:szCs w:val="24"/>
              </w:rPr>
              <w:t>1 100 мм</w:t>
            </w:r>
          </w:p>
        </w:tc>
        <w:tc>
          <w:tcPr>
            <w:tcW w:w="5383" w:type="dxa"/>
            <w:vMerge/>
            <w:shd w:val="clear" w:color="auto" w:fill="F2F2F2"/>
          </w:tcPr>
          <w:p w:rsidR="006930B5" w:rsidRPr="00922EAE" w:rsidRDefault="006930B5" w:rsidP="0083574B">
            <w:pPr>
              <w:rPr>
                <w:sz w:val="24"/>
                <w:szCs w:val="24"/>
              </w:rPr>
            </w:pPr>
          </w:p>
        </w:tc>
      </w:tr>
      <w:tr w:rsidR="006930B5" w:rsidRPr="00922EAE" w:rsidTr="00922EAE">
        <w:trPr>
          <w:trHeight w:val="198"/>
        </w:trPr>
        <w:tc>
          <w:tcPr>
            <w:tcW w:w="5381" w:type="dxa"/>
            <w:shd w:val="clear" w:color="auto" w:fill="D9D9D9"/>
          </w:tcPr>
          <w:p w:rsidR="006930B5" w:rsidRPr="00922EAE" w:rsidRDefault="006930B5" w:rsidP="0083574B">
            <w:pPr>
              <w:rPr>
                <w:b/>
                <w:bCs/>
                <w:sz w:val="24"/>
                <w:szCs w:val="24"/>
              </w:rPr>
            </w:pPr>
            <w:r w:rsidRPr="00922EAE">
              <w:rPr>
                <w:b/>
                <w:bCs/>
                <w:sz w:val="24"/>
                <w:szCs w:val="24"/>
              </w:rPr>
              <w:lastRenderedPageBreak/>
              <w:t xml:space="preserve">Система торможения </w:t>
            </w:r>
            <w:r w:rsidR="008B59CA">
              <w:rPr>
                <w:b/>
                <w:bCs/>
                <w:sz w:val="24"/>
                <w:szCs w:val="24"/>
                <w:lang w:val="en-US"/>
              </w:rPr>
              <w:t>KNORR</w:t>
            </w:r>
            <w:r w:rsidR="008B59CA" w:rsidRPr="008B59CA">
              <w:rPr>
                <w:b/>
                <w:bCs/>
                <w:sz w:val="24"/>
                <w:szCs w:val="24"/>
              </w:rPr>
              <w:t>-</w:t>
            </w:r>
            <w:r w:rsidR="008B59CA">
              <w:rPr>
                <w:b/>
                <w:bCs/>
                <w:sz w:val="24"/>
                <w:szCs w:val="24"/>
                <w:lang w:val="en-US"/>
              </w:rPr>
              <w:t>BREMSE</w:t>
            </w:r>
            <w:r w:rsidR="008B59CA" w:rsidRPr="008B59CA">
              <w:rPr>
                <w:b/>
                <w:bCs/>
                <w:sz w:val="24"/>
                <w:szCs w:val="24"/>
              </w:rPr>
              <w:t xml:space="preserve"> </w:t>
            </w:r>
            <w:r w:rsidR="008B59CA">
              <w:rPr>
                <w:b/>
                <w:bCs/>
                <w:sz w:val="24"/>
                <w:szCs w:val="24"/>
                <w:lang w:val="en-US"/>
              </w:rPr>
              <w:t>AG</w:t>
            </w:r>
          </w:p>
        </w:tc>
        <w:tc>
          <w:tcPr>
            <w:tcW w:w="5383" w:type="dxa"/>
            <w:shd w:val="clear" w:color="auto" w:fill="D9D9D9"/>
          </w:tcPr>
          <w:p w:rsidR="006930B5" w:rsidRPr="00922EAE" w:rsidRDefault="006930B5" w:rsidP="0083574B">
            <w:pPr>
              <w:ind w:left="2124" w:hanging="2124"/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Электрическое оборудование</w:t>
            </w:r>
          </w:p>
        </w:tc>
      </w:tr>
      <w:tr w:rsidR="006930B5" w:rsidRPr="00922EAE" w:rsidTr="00922EAE">
        <w:trPr>
          <w:trHeight w:val="806"/>
        </w:trPr>
        <w:tc>
          <w:tcPr>
            <w:tcW w:w="5381" w:type="dxa"/>
            <w:shd w:val="clear" w:color="auto" w:fill="F2F2F2"/>
          </w:tcPr>
          <w:p w:rsidR="006930B5" w:rsidRPr="00922EAE" w:rsidRDefault="004503AC" w:rsidP="006930B5">
            <w:pPr>
              <w:numPr>
                <w:ilvl w:val="0"/>
                <w:numId w:val="21"/>
              </w:numPr>
              <w:suppressAutoHyphens/>
              <w:ind w:left="0" w:hanging="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соответствует </w:t>
            </w:r>
            <w:r w:rsidR="006930B5" w:rsidRPr="00922EAE">
              <w:rPr>
                <w:sz w:val="24"/>
                <w:szCs w:val="24"/>
              </w:rPr>
              <w:t>требованиям ADR</w:t>
            </w:r>
          </w:p>
          <w:p w:rsidR="006930B5" w:rsidRPr="00922EAE" w:rsidRDefault="006930B5" w:rsidP="006930B5">
            <w:pPr>
              <w:numPr>
                <w:ilvl w:val="0"/>
                <w:numId w:val="21"/>
              </w:numPr>
              <w:suppressAutoHyphens/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автоматическая регулировка тормозов</w:t>
            </w:r>
          </w:p>
          <w:p w:rsidR="006930B5" w:rsidRPr="00922EAE" w:rsidRDefault="006930B5" w:rsidP="006930B5">
            <w:pPr>
              <w:numPr>
                <w:ilvl w:val="0"/>
                <w:numId w:val="21"/>
              </w:numPr>
              <w:suppressAutoHyphens/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антиблокировочная система EBS с функцией </w:t>
            </w:r>
            <w:proofErr w:type="spellStart"/>
            <w:r w:rsidRPr="00922EAE">
              <w:rPr>
                <w:sz w:val="24"/>
                <w:szCs w:val="24"/>
              </w:rPr>
              <w:t>Vehicle</w:t>
            </w:r>
            <w:proofErr w:type="spellEnd"/>
            <w:r w:rsidRPr="00922EAE">
              <w:rPr>
                <w:sz w:val="24"/>
                <w:szCs w:val="24"/>
              </w:rPr>
              <w:t xml:space="preserve"> </w:t>
            </w:r>
            <w:proofErr w:type="spellStart"/>
            <w:r w:rsidRPr="00922EAE">
              <w:rPr>
                <w:sz w:val="24"/>
                <w:szCs w:val="24"/>
              </w:rPr>
              <w:t>Stability</w:t>
            </w:r>
            <w:proofErr w:type="spellEnd"/>
            <w:r w:rsidRPr="00922EAE">
              <w:rPr>
                <w:sz w:val="24"/>
                <w:szCs w:val="24"/>
              </w:rPr>
              <w:t xml:space="preserve">  -  „RSS” </w:t>
            </w:r>
          </w:p>
        </w:tc>
        <w:tc>
          <w:tcPr>
            <w:tcW w:w="5383" w:type="dxa"/>
            <w:vMerge w:val="restart"/>
            <w:shd w:val="clear" w:color="auto" w:fill="F2F2F2"/>
          </w:tcPr>
          <w:p w:rsidR="006930B5" w:rsidRPr="00922EAE" w:rsidRDefault="006930B5" w:rsidP="006930B5">
            <w:pPr>
              <w:numPr>
                <w:ilvl w:val="0"/>
                <w:numId w:val="18"/>
              </w:numPr>
              <w:suppressAutoHyphens/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24 v в соответствии с ECE и ADR,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suppressAutoHyphens/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задние фары комплексные: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светодиодные – LED: позиционные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вольфрамовые лампочки: свет заднего движения, противотуманные фары, света </w:t>
            </w:r>
            <w:proofErr w:type="spellStart"/>
            <w:r w:rsidRPr="00922EAE">
              <w:rPr>
                <w:sz w:val="24"/>
                <w:szCs w:val="24"/>
              </w:rPr>
              <w:t>поворотников</w:t>
            </w:r>
            <w:proofErr w:type="spellEnd"/>
            <w:r w:rsidRPr="00922EAE">
              <w:rPr>
                <w:sz w:val="24"/>
                <w:szCs w:val="24"/>
              </w:rPr>
              <w:t xml:space="preserve">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освещение номерных знаков, (лампочки)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габаритные огни и боковое освещение диодные (LED)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светоотражающие таблички, </w:t>
            </w:r>
          </w:p>
          <w:p w:rsidR="006930B5" w:rsidRPr="00922EAE" w:rsidRDefault="006930B5" w:rsidP="006930B5">
            <w:pPr>
              <w:numPr>
                <w:ilvl w:val="0"/>
                <w:numId w:val="18"/>
              </w:numPr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2 подключаемые розетки и розетки EBS на передней стенке без проводов</w:t>
            </w:r>
          </w:p>
        </w:tc>
      </w:tr>
      <w:tr w:rsidR="006930B5" w:rsidRPr="00922EAE" w:rsidTr="00922EAE">
        <w:trPr>
          <w:trHeight w:val="198"/>
        </w:trPr>
        <w:tc>
          <w:tcPr>
            <w:tcW w:w="5381" w:type="dxa"/>
            <w:shd w:val="clear" w:color="auto" w:fill="D9D9D9"/>
          </w:tcPr>
          <w:p w:rsidR="006930B5" w:rsidRPr="00922EAE" w:rsidRDefault="006930B5" w:rsidP="0083574B">
            <w:pPr>
              <w:ind w:left="2124" w:hanging="2124"/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Покраска</w:t>
            </w:r>
            <w:r w:rsidRPr="00922EAE">
              <w:rPr>
                <w:b/>
                <w:sz w:val="24"/>
                <w:szCs w:val="24"/>
              </w:rPr>
              <w:tab/>
            </w:r>
          </w:p>
        </w:tc>
        <w:tc>
          <w:tcPr>
            <w:tcW w:w="5383" w:type="dxa"/>
            <w:vMerge/>
            <w:shd w:val="clear" w:color="auto" w:fill="D9D9D9"/>
          </w:tcPr>
          <w:p w:rsidR="006930B5" w:rsidRPr="00922EAE" w:rsidRDefault="006930B5" w:rsidP="0083574B">
            <w:pPr>
              <w:rPr>
                <w:b/>
                <w:sz w:val="24"/>
                <w:szCs w:val="24"/>
                <w:lang w:val="en-US"/>
              </w:rPr>
            </w:pPr>
          </w:p>
        </w:tc>
      </w:tr>
      <w:tr w:rsidR="006930B5" w:rsidRPr="00922EAE" w:rsidTr="00922EAE">
        <w:trPr>
          <w:trHeight w:val="965"/>
        </w:trPr>
        <w:tc>
          <w:tcPr>
            <w:tcW w:w="5381" w:type="dxa"/>
            <w:shd w:val="clear" w:color="auto" w:fill="F2F2F2"/>
          </w:tcPr>
          <w:p w:rsidR="006930B5" w:rsidRPr="00922EAE" w:rsidRDefault="006930B5" w:rsidP="006930B5">
            <w:pPr>
              <w:numPr>
                <w:ilvl w:val="0"/>
                <w:numId w:val="17"/>
              </w:numPr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 xml:space="preserve">все стальные элементы перед покраской дважды поддаются дробеструйной обработке в автоматических камерах,  </w:t>
            </w:r>
          </w:p>
          <w:p w:rsidR="006930B5" w:rsidRPr="00922EAE" w:rsidRDefault="006930B5" w:rsidP="006930B5">
            <w:pPr>
              <w:numPr>
                <w:ilvl w:val="0"/>
                <w:numId w:val="17"/>
              </w:numPr>
              <w:ind w:left="0" w:hanging="48"/>
              <w:rPr>
                <w:b/>
                <w:color w:val="FF0000"/>
                <w:sz w:val="24"/>
                <w:szCs w:val="24"/>
              </w:rPr>
            </w:pPr>
            <w:r w:rsidRPr="00922EAE">
              <w:rPr>
                <w:b/>
                <w:color w:val="FF0000"/>
                <w:sz w:val="24"/>
                <w:szCs w:val="24"/>
              </w:rPr>
              <w:t xml:space="preserve">Антикоррозийная </w:t>
            </w:r>
            <w:r w:rsidRPr="00922EAE">
              <w:rPr>
                <w:b/>
                <w:color w:val="FF0000"/>
                <w:sz w:val="24"/>
                <w:szCs w:val="24"/>
                <w:lang w:val="en-US"/>
              </w:rPr>
              <w:t>KTL</w:t>
            </w:r>
            <w:r w:rsidRPr="00922EAE">
              <w:rPr>
                <w:b/>
                <w:color w:val="FF0000"/>
                <w:sz w:val="24"/>
                <w:szCs w:val="24"/>
              </w:rPr>
              <w:t xml:space="preserve"> обработка рамы. </w:t>
            </w:r>
          </w:p>
          <w:p w:rsidR="006930B5" w:rsidRPr="00922EAE" w:rsidRDefault="006930B5" w:rsidP="006930B5">
            <w:pPr>
              <w:numPr>
                <w:ilvl w:val="0"/>
                <w:numId w:val="17"/>
              </w:numPr>
              <w:suppressAutoHyphens/>
              <w:ind w:left="0" w:hanging="48"/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 xml:space="preserve">Цвет кузова – площадки – СИНИЙ </w:t>
            </w:r>
            <w:r w:rsidRPr="00922EAE">
              <w:rPr>
                <w:b/>
                <w:sz w:val="24"/>
                <w:szCs w:val="24"/>
                <w:lang w:val="en-US"/>
              </w:rPr>
              <w:t>RAL</w:t>
            </w:r>
            <w:r w:rsidRPr="00922EAE">
              <w:rPr>
                <w:b/>
                <w:sz w:val="24"/>
                <w:szCs w:val="24"/>
              </w:rPr>
              <w:t xml:space="preserve"> 5002</w:t>
            </w:r>
          </w:p>
        </w:tc>
        <w:tc>
          <w:tcPr>
            <w:tcW w:w="5383" w:type="dxa"/>
            <w:vMerge/>
            <w:shd w:val="clear" w:color="auto" w:fill="F2F2F2"/>
          </w:tcPr>
          <w:p w:rsidR="006930B5" w:rsidRPr="00922EAE" w:rsidRDefault="006930B5" w:rsidP="0083574B">
            <w:pPr>
              <w:rPr>
                <w:b/>
                <w:sz w:val="24"/>
                <w:szCs w:val="24"/>
              </w:rPr>
            </w:pPr>
          </w:p>
        </w:tc>
      </w:tr>
      <w:tr w:rsidR="006930B5" w:rsidRPr="00922EAE" w:rsidTr="00922EAE">
        <w:trPr>
          <w:trHeight w:val="198"/>
        </w:trPr>
        <w:tc>
          <w:tcPr>
            <w:tcW w:w="5381" w:type="dxa"/>
            <w:shd w:val="clear" w:color="auto" w:fill="D9D9D9"/>
          </w:tcPr>
          <w:p w:rsidR="006930B5" w:rsidRPr="00922EAE" w:rsidRDefault="006930B5" w:rsidP="0083574B">
            <w:pPr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Колеса</w:t>
            </w:r>
          </w:p>
        </w:tc>
        <w:tc>
          <w:tcPr>
            <w:tcW w:w="5383" w:type="dxa"/>
            <w:shd w:val="clear" w:color="auto" w:fill="D9D9D9"/>
          </w:tcPr>
          <w:p w:rsidR="006930B5" w:rsidRPr="00922EAE" w:rsidRDefault="006930B5" w:rsidP="0083574B">
            <w:pPr>
              <w:rPr>
                <w:b/>
                <w:sz w:val="24"/>
                <w:szCs w:val="24"/>
                <w:lang w:val="en-US"/>
              </w:rPr>
            </w:pPr>
            <w:r w:rsidRPr="00922EAE">
              <w:rPr>
                <w:b/>
                <w:sz w:val="24"/>
                <w:szCs w:val="24"/>
              </w:rPr>
              <w:t>Прочие элементы</w:t>
            </w:r>
          </w:p>
        </w:tc>
      </w:tr>
      <w:tr w:rsidR="006930B5" w:rsidRPr="00922EAE" w:rsidTr="00922EAE">
        <w:trPr>
          <w:trHeight w:val="1004"/>
        </w:trPr>
        <w:tc>
          <w:tcPr>
            <w:tcW w:w="5381" w:type="dxa"/>
            <w:shd w:val="clear" w:color="auto" w:fill="F2F2F2"/>
          </w:tcPr>
          <w:p w:rsidR="006930B5" w:rsidRPr="00922EAE" w:rsidRDefault="006930B5" w:rsidP="006930B5">
            <w:pPr>
              <w:numPr>
                <w:ilvl w:val="0"/>
                <w:numId w:val="22"/>
              </w:numPr>
              <w:suppressAutoHyphens/>
              <w:ind w:left="0" w:hanging="11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стальные диски</w:t>
            </w:r>
          </w:p>
          <w:p w:rsidR="006930B5" w:rsidRPr="00922EAE" w:rsidRDefault="006930B5" w:rsidP="006930B5">
            <w:pPr>
              <w:numPr>
                <w:ilvl w:val="0"/>
                <w:numId w:val="22"/>
              </w:numPr>
              <w:suppressAutoHyphens/>
              <w:ind w:left="0" w:hanging="11"/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</w:rPr>
              <w:t>шины</w:t>
            </w:r>
            <w:r w:rsidRPr="00922EAE">
              <w:rPr>
                <w:sz w:val="24"/>
                <w:szCs w:val="24"/>
                <w:lang w:val="en-US"/>
              </w:rPr>
              <w:t xml:space="preserve"> 385/55 </w:t>
            </w:r>
            <w:r w:rsidRPr="00922EAE">
              <w:rPr>
                <w:sz w:val="24"/>
                <w:szCs w:val="24"/>
              </w:rPr>
              <w:t>R</w:t>
            </w:r>
            <w:r w:rsidRPr="00922EAE">
              <w:rPr>
                <w:sz w:val="24"/>
                <w:szCs w:val="24"/>
                <w:lang w:val="en-US"/>
              </w:rPr>
              <w:t xml:space="preserve"> 22,5 </w:t>
            </w:r>
            <w:r w:rsidRPr="00922EAE">
              <w:rPr>
                <w:sz w:val="24"/>
                <w:szCs w:val="24"/>
              </w:rPr>
              <w:t>-</w:t>
            </w:r>
            <w:r w:rsidR="00922EAE">
              <w:rPr>
                <w:sz w:val="24"/>
                <w:szCs w:val="24"/>
                <w:lang w:val="en-US"/>
              </w:rPr>
              <w:t xml:space="preserve"> 9</w:t>
            </w:r>
            <w:r w:rsidRPr="00922EAE">
              <w:rPr>
                <w:sz w:val="24"/>
                <w:szCs w:val="24"/>
                <w:lang w:val="en-US"/>
              </w:rPr>
              <w:t xml:space="preserve"> </w:t>
            </w:r>
            <w:r w:rsidRPr="00922EAE">
              <w:rPr>
                <w:sz w:val="24"/>
                <w:szCs w:val="24"/>
              </w:rPr>
              <w:t>штук</w:t>
            </w:r>
            <w:r w:rsidRPr="00922EA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383" w:type="dxa"/>
            <w:shd w:val="clear" w:color="auto" w:fill="F2F2F2"/>
          </w:tcPr>
          <w:p w:rsidR="006930B5" w:rsidRPr="00922EAE" w:rsidRDefault="006930B5" w:rsidP="006930B5">
            <w:pPr>
              <w:numPr>
                <w:ilvl w:val="0"/>
                <w:numId w:val="16"/>
              </w:numPr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2 клина под колёса с креплением,</w:t>
            </w:r>
          </w:p>
          <w:p w:rsidR="006930B5" w:rsidRPr="00922EAE" w:rsidRDefault="006930B5" w:rsidP="006930B5">
            <w:pPr>
              <w:numPr>
                <w:ilvl w:val="0"/>
                <w:numId w:val="16"/>
              </w:numPr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инструментальный ящик с замком</w:t>
            </w:r>
          </w:p>
          <w:p w:rsidR="006930B5" w:rsidRPr="00922EAE" w:rsidRDefault="006930B5" w:rsidP="006930B5">
            <w:pPr>
              <w:numPr>
                <w:ilvl w:val="0"/>
                <w:numId w:val="16"/>
              </w:numPr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8 крыльев с брызговиками,</w:t>
            </w:r>
          </w:p>
          <w:p w:rsidR="006930B5" w:rsidRPr="00922EAE" w:rsidRDefault="006930B5" w:rsidP="006930B5">
            <w:pPr>
              <w:numPr>
                <w:ilvl w:val="0"/>
                <w:numId w:val="16"/>
              </w:numPr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корзина на одно запасное колесо</w:t>
            </w:r>
          </w:p>
          <w:p w:rsidR="006930B5" w:rsidRPr="00922EAE" w:rsidRDefault="006930B5" w:rsidP="006930B5">
            <w:pPr>
              <w:numPr>
                <w:ilvl w:val="0"/>
                <w:numId w:val="16"/>
              </w:numPr>
              <w:ind w:left="0" w:hanging="48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инструментальный ящик</w:t>
            </w:r>
          </w:p>
        </w:tc>
      </w:tr>
    </w:tbl>
    <w:p w:rsidR="00922EAE" w:rsidRDefault="00922EAE" w:rsidP="00922EAE">
      <w:pPr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ТЕХНИЧЕСКИЕ ДАННЫЕ:</w:t>
      </w:r>
    </w:p>
    <w:p w:rsidR="00922EAE" w:rsidRDefault="00922EAE" w:rsidP="00922EAE">
      <w:pPr>
        <w:rPr>
          <w:sz w:val="18"/>
          <w:szCs w:val="1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5238"/>
        <w:gridCol w:w="1370"/>
        <w:gridCol w:w="2726"/>
      </w:tblGrid>
      <w:tr w:rsidR="00922EAE" w:rsidRPr="00922EAE" w:rsidTr="0083574B">
        <w:trPr>
          <w:trHeight w:val="262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А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Внешняя длина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12 550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Внешняя ширина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2 540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I1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Высота грузовой поверхности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1 220</w:t>
            </w:r>
          </w:p>
        </w:tc>
      </w:tr>
      <w:tr w:rsidR="00922EAE" w:rsidRPr="00922EAE" w:rsidTr="0083574B">
        <w:trPr>
          <w:trHeight w:val="279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I</w:t>
            </w:r>
            <w:r w:rsidRPr="00922EAE">
              <w:rPr>
                <w:sz w:val="24"/>
                <w:szCs w:val="24"/>
              </w:rPr>
              <w:t>2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Высота грузовой поверхности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1 100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Высота седла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1 090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Ошиновка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</w:rPr>
              <w:t xml:space="preserve">385/55 </w:t>
            </w:r>
            <w:r w:rsidRPr="00922EAE">
              <w:rPr>
                <w:sz w:val="24"/>
                <w:szCs w:val="24"/>
                <w:lang w:val="en-US"/>
              </w:rPr>
              <w:t>R22,5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Допустимый полный вес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  <w:lang w:val="en-US"/>
              </w:rPr>
              <w:t>47 000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Допустимый полный вес</w:t>
            </w:r>
            <w:r w:rsidRPr="00922EAE">
              <w:rPr>
                <w:sz w:val="24"/>
                <w:szCs w:val="24"/>
                <w:lang w:val="en-US"/>
              </w:rPr>
              <w:t xml:space="preserve"> (</w:t>
            </w:r>
            <w:r w:rsidRPr="00922EAE">
              <w:rPr>
                <w:sz w:val="24"/>
                <w:szCs w:val="24"/>
              </w:rPr>
              <w:t>технически)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  <w:lang w:val="en-US"/>
              </w:rPr>
              <w:t>kg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51 000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Собственный вес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  <w:lang w:val="en-US"/>
              </w:rPr>
            </w:pPr>
            <w:r w:rsidRPr="00922EAE">
              <w:rPr>
                <w:sz w:val="24"/>
                <w:szCs w:val="24"/>
                <w:lang w:val="en-US"/>
              </w:rPr>
              <w:t>kg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2A307A" w:rsidP="008357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5 88</w:t>
            </w:r>
            <w:r w:rsidR="00922EAE" w:rsidRPr="00922EAE">
              <w:rPr>
                <w:sz w:val="24"/>
                <w:szCs w:val="24"/>
              </w:rPr>
              <w:t>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Нагрузка на ось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kg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3 x 9000</w:t>
            </w:r>
          </w:p>
        </w:tc>
      </w:tr>
      <w:tr w:rsidR="00922EAE" w:rsidRPr="00922EAE" w:rsidTr="0083574B">
        <w:trPr>
          <w:trHeight w:val="262"/>
          <w:jc w:val="center"/>
        </w:trPr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Нагрузка на седло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  <w:lang w:val="en-US"/>
              </w:rPr>
              <w:t>kg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EAE" w:rsidRPr="00922EAE" w:rsidRDefault="00922EAE" w:rsidP="0083574B">
            <w:pPr>
              <w:jc w:val="center"/>
              <w:rPr>
                <w:sz w:val="24"/>
                <w:szCs w:val="24"/>
              </w:rPr>
            </w:pPr>
            <w:r w:rsidRPr="00922EAE">
              <w:rPr>
                <w:sz w:val="24"/>
                <w:szCs w:val="24"/>
              </w:rPr>
              <w:t>15 000</w:t>
            </w:r>
          </w:p>
        </w:tc>
      </w:tr>
    </w:tbl>
    <w:p w:rsidR="006930B5" w:rsidRDefault="006930B5" w:rsidP="006930B5">
      <w:pPr>
        <w:rPr>
          <w:rFonts w:ascii="Arial" w:hAnsi="Arial" w:cs="Arial"/>
          <w:sz w:val="18"/>
          <w:szCs w:val="18"/>
        </w:rPr>
      </w:pPr>
    </w:p>
    <w:tbl>
      <w:tblPr>
        <w:tblW w:w="106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8"/>
        <w:gridCol w:w="446"/>
      </w:tblGrid>
      <w:tr w:rsidR="006930B5" w:rsidRPr="00A33923" w:rsidTr="0083574B">
        <w:trPr>
          <w:trHeight w:val="66"/>
        </w:trPr>
        <w:tc>
          <w:tcPr>
            <w:tcW w:w="10496" w:type="dxa"/>
            <w:gridSpan w:val="2"/>
            <w:vAlign w:val="center"/>
          </w:tcPr>
          <w:p w:rsidR="006930B5" w:rsidRPr="00922EAE" w:rsidRDefault="006930B5" w:rsidP="0083574B">
            <w:pPr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ГАРАНТИЯ:</w:t>
            </w:r>
          </w:p>
        </w:tc>
      </w:tr>
      <w:tr w:rsidR="006930B5" w:rsidRPr="00A33923" w:rsidTr="0083574B">
        <w:trPr>
          <w:trHeight w:val="66"/>
        </w:trPr>
        <w:tc>
          <w:tcPr>
            <w:tcW w:w="10496" w:type="dxa"/>
            <w:gridSpan w:val="2"/>
            <w:vAlign w:val="center"/>
          </w:tcPr>
          <w:p w:rsidR="006930B5" w:rsidRPr="00922EAE" w:rsidRDefault="006930B5" w:rsidP="006930B5">
            <w:pPr>
              <w:numPr>
                <w:ilvl w:val="0"/>
                <w:numId w:val="23"/>
              </w:numPr>
              <w:rPr>
                <w:b/>
                <w:sz w:val="24"/>
                <w:szCs w:val="24"/>
              </w:rPr>
            </w:pPr>
            <w:r w:rsidRPr="00922EAE">
              <w:rPr>
                <w:b/>
                <w:color w:val="FF0000"/>
                <w:sz w:val="24"/>
                <w:szCs w:val="24"/>
              </w:rPr>
              <w:lastRenderedPageBreak/>
              <w:t>2 года без лимита пробега.</w:t>
            </w:r>
            <w:r w:rsidRPr="00922EAE">
              <w:rPr>
                <w:b/>
                <w:color w:val="FF0000"/>
                <w:sz w:val="24"/>
                <w:szCs w:val="24"/>
              </w:rPr>
              <w:br/>
            </w:r>
          </w:p>
        </w:tc>
      </w:tr>
      <w:tr w:rsidR="006930B5" w:rsidRPr="00542A5B" w:rsidTr="0083574B">
        <w:trPr>
          <w:trHeight w:val="87"/>
        </w:trPr>
        <w:tc>
          <w:tcPr>
            <w:tcW w:w="10496" w:type="dxa"/>
            <w:gridSpan w:val="2"/>
            <w:vAlign w:val="center"/>
          </w:tcPr>
          <w:p w:rsidR="006930B5" w:rsidRPr="00922EAE" w:rsidRDefault="006930B5" w:rsidP="0083574B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 xml:space="preserve">Цена: </w:t>
            </w:r>
            <w:r w:rsidR="003C648D">
              <w:rPr>
                <w:b/>
                <w:sz w:val="24"/>
                <w:szCs w:val="24"/>
              </w:rPr>
              <w:t>41 000 евро по курсу ЦБ РФ на день оплаты</w:t>
            </w:r>
            <w:r w:rsidR="00B5532D">
              <w:rPr>
                <w:b/>
                <w:sz w:val="24"/>
                <w:szCs w:val="24"/>
              </w:rPr>
              <w:t xml:space="preserve">, в </w:t>
            </w:r>
            <w:proofErr w:type="spellStart"/>
            <w:r w:rsidR="00B5532D">
              <w:rPr>
                <w:b/>
                <w:sz w:val="24"/>
                <w:szCs w:val="24"/>
              </w:rPr>
              <w:t>т.ч</w:t>
            </w:r>
            <w:proofErr w:type="spellEnd"/>
            <w:r w:rsidR="00B5532D">
              <w:rPr>
                <w:b/>
                <w:sz w:val="24"/>
                <w:szCs w:val="24"/>
              </w:rPr>
              <w:t>. НДС.</w:t>
            </w:r>
          </w:p>
          <w:p w:rsidR="00922EAE" w:rsidRPr="00922EAE" w:rsidRDefault="00922EAE" w:rsidP="0083574B">
            <w:pPr>
              <w:rPr>
                <w:b/>
                <w:color w:val="FF0000"/>
                <w:sz w:val="24"/>
                <w:szCs w:val="24"/>
              </w:rPr>
            </w:pPr>
          </w:p>
          <w:p w:rsidR="00922EAE" w:rsidRPr="008B59CA" w:rsidRDefault="003C648D" w:rsidP="00922EA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Предоплата 3</w:t>
            </w:r>
            <w:r w:rsidR="008B59CA" w:rsidRPr="008B59CA">
              <w:rPr>
                <w:color w:val="000000"/>
                <w:sz w:val="24"/>
                <w:szCs w:val="24"/>
              </w:rPr>
              <w:t>0</w:t>
            </w:r>
            <w:r w:rsidR="00922EAE" w:rsidRPr="00922EAE">
              <w:rPr>
                <w:color w:val="000000"/>
                <w:sz w:val="24"/>
                <w:szCs w:val="24"/>
              </w:rPr>
              <w:t>%</w:t>
            </w:r>
            <w:r>
              <w:rPr>
                <w:color w:val="000000"/>
                <w:sz w:val="24"/>
                <w:szCs w:val="24"/>
              </w:rPr>
              <w:t>, остаток 70% по уведомлению о готовности к отгрузке из Москвы.</w:t>
            </w:r>
          </w:p>
          <w:p w:rsidR="006930B5" w:rsidRPr="00922EAE" w:rsidRDefault="006930B5" w:rsidP="0083574B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6930B5" w:rsidRPr="00A33923" w:rsidTr="0083574B">
        <w:trPr>
          <w:gridAfter w:val="1"/>
          <w:wAfter w:w="441" w:type="dxa"/>
          <w:trHeight w:val="87"/>
        </w:trPr>
        <w:tc>
          <w:tcPr>
            <w:tcW w:w="10055" w:type="dxa"/>
            <w:vAlign w:val="center"/>
          </w:tcPr>
          <w:p w:rsidR="006930B5" w:rsidRPr="00922EAE" w:rsidRDefault="006930B5" w:rsidP="0083574B">
            <w:pPr>
              <w:jc w:val="both"/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 xml:space="preserve">АДРЕС ПЕРЕДАЧИ ТОВАРА: </w:t>
            </w:r>
          </w:p>
        </w:tc>
      </w:tr>
      <w:tr w:rsidR="006930B5" w:rsidRPr="00542A5B" w:rsidTr="0083574B">
        <w:trPr>
          <w:gridAfter w:val="1"/>
          <w:wAfter w:w="441" w:type="dxa"/>
          <w:trHeight w:val="87"/>
        </w:trPr>
        <w:tc>
          <w:tcPr>
            <w:tcW w:w="10055" w:type="dxa"/>
            <w:vAlign w:val="center"/>
          </w:tcPr>
          <w:p w:rsidR="008B59CA" w:rsidRDefault="008B59CA" w:rsidP="008B59CA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 xml:space="preserve">МО, </w:t>
            </w:r>
            <w:proofErr w:type="spellStart"/>
            <w:r>
              <w:rPr>
                <w:rFonts w:ascii="Arial" w:eastAsia="SimSun" w:hAnsi="Arial" w:cs="Arial"/>
                <w:sz w:val="18"/>
                <w:szCs w:val="18"/>
              </w:rPr>
              <w:t>Солнечногорский</w:t>
            </w:r>
            <w:proofErr w:type="spellEnd"/>
            <w:r>
              <w:rPr>
                <w:rFonts w:ascii="Arial" w:eastAsia="SimSun" w:hAnsi="Arial" w:cs="Arial"/>
                <w:sz w:val="18"/>
                <w:szCs w:val="18"/>
              </w:rPr>
              <w:t xml:space="preserve"> р-он, д. </w:t>
            </w:r>
            <w:proofErr w:type="spellStart"/>
            <w:r>
              <w:rPr>
                <w:rFonts w:ascii="Arial" w:eastAsia="SimSun" w:hAnsi="Arial" w:cs="Arial"/>
                <w:sz w:val="18"/>
                <w:szCs w:val="18"/>
              </w:rPr>
              <w:t>Исаково</w:t>
            </w:r>
            <w:proofErr w:type="spellEnd"/>
            <w:r>
              <w:rPr>
                <w:rFonts w:ascii="Arial" w:eastAsia="SimSun" w:hAnsi="Arial" w:cs="Arial"/>
                <w:sz w:val="18"/>
                <w:szCs w:val="18"/>
              </w:rPr>
              <w:t>, ул. Сосновая, стр. 1.</w:t>
            </w:r>
          </w:p>
          <w:p w:rsidR="006930B5" w:rsidRPr="00922EAE" w:rsidRDefault="006930B5" w:rsidP="008B59CA">
            <w:pPr>
              <w:jc w:val="both"/>
              <w:rPr>
                <w:sz w:val="24"/>
                <w:szCs w:val="24"/>
              </w:rPr>
            </w:pPr>
          </w:p>
        </w:tc>
      </w:tr>
      <w:tr w:rsidR="006930B5" w:rsidRPr="00542A5B" w:rsidTr="0083574B">
        <w:trPr>
          <w:gridAfter w:val="1"/>
          <w:wAfter w:w="441" w:type="dxa"/>
          <w:trHeight w:val="295"/>
        </w:trPr>
        <w:tc>
          <w:tcPr>
            <w:tcW w:w="10055" w:type="dxa"/>
            <w:vAlign w:val="center"/>
          </w:tcPr>
          <w:p w:rsidR="006930B5" w:rsidRPr="00922EAE" w:rsidRDefault="006930B5" w:rsidP="0083574B">
            <w:pPr>
              <w:jc w:val="both"/>
              <w:rPr>
                <w:b/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 xml:space="preserve">СРОК ПОСТАВКИ: </w:t>
            </w:r>
          </w:p>
        </w:tc>
      </w:tr>
      <w:tr w:rsidR="006930B5" w:rsidRPr="00542A5B" w:rsidTr="0083574B">
        <w:trPr>
          <w:gridAfter w:val="1"/>
          <w:wAfter w:w="441" w:type="dxa"/>
          <w:trHeight w:val="234"/>
        </w:trPr>
        <w:tc>
          <w:tcPr>
            <w:tcW w:w="10055" w:type="dxa"/>
            <w:vAlign w:val="center"/>
          </w:tcPr>
          <w:p w:rsidR="006930B5" w:rsidRPr="00922EAE" w:rsidRDefault="003C648D" w:rsidP="003C648D">
            <w:pPr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5532D">
              <w:rPr>
                <w:sz w:val="24"/>
                <w:szCs w:val="24"/>
              </w:rPr>
              <w:t xml:space="preserve"> единица</w:t>
            </w:r>
            <w:r w:rsidR="008B59CA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поставке до 13.05.2022 г</w:t>
            </w:r>
            <w:r w:rsidR="006930B5" w:rsidRPr="00922EAE">
              <w:rPr>
                <w:sz w:val="24"/>
                <w:szCs w:val="24"/>
              </w:rPr>
              <w:t>.</w:t>
            </w:r>
          </w:p>
        </w:tc>
      </w:tr>
      <w:tr w:rsidR="006930B5" w:rsidRPr="00542A5B" w:rsidTr="0083574B">
        <w:trPr>
          <w:gridAfter w:val="1"/>
          <w:wAfter w:w="441" w:type="dxa"/>
          <w:trHeight w:val="64"/>
        </w:trPr>
        <w:tc>
          <w:tcPr>
            <w:tcW w:w="10055" w:type="dxa"/>
            <w:vAlign w:val="center"/>
          </w:tcPr>
          <w:p w:rsidR="006930B5" w:rsidRPr="00922EAE" w:rsidRDefault="006930B5" w:rsidP="0083574B">
            <w:pPr>
              <w:jc w:val="both"/>
              <w:rPr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ТЕХНИЧЕСКИЕ ДАННЫЕ:</w:t>
            </w:r>
          </w:p>
        </w:tc>
      </w:tr>
      <w:tr w:rsidR="006930B5" w:rsidRPr="00542A5B" w:rsidTr="0083574B">
        <w:trPr>
          <w:gridAfter w:val="1"/>
          <w:wAfter w:w="441" w:type="dxa"/>
          <w:trHeight w:val="234"/>
        </w:trPr>
        <w:tc>
          <w:tcPr>
            <w:tcW w:w="10055" w:type="dxa"/>
            <w:vAlign w:val="center"/>
          </w:tcPr>
          <w:p w:rsidR="006930B5" w:rsidRPr="00922EAE" w:rsidRDefault="006930B5" w:rsidP="006930B5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proofErr w:type="spellStart"/>
            <w:r w:rsidRPr="00922EAE">
              <w:rPr>
                <w:szCs w:val="24"/>
              </w:rPr>
              <w:t>Чертеж</w:t>
            </w:r>
            <w:proofErr w:type="spellEnd"/>
            <w:r w:rsidRPr="00922EAE">
              <w:rPr>
                <w:szCs w:val="24"/>
              </w:rPr>
              <w:t xml:space="preserve"> и </w:t>
            </w:r>
            <w:proofErr w:type="spellStart"/>
            <w:r w:rsidRPr="00922EAE">
              <w:rPr>
                <w:szCs w:val="24"/>
              </w:rPr>
              <w:t>технические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данные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присланы</w:t>
            </w:r>
            <w:proofErr w:type="spellEnd"/>
            <w:r w:rsidRPr="00922EAE">
              <w:rPr>
                <w:szCs w:val="24"/>
              </w:rPr>
              <w:t xml:space="preserve"> в </w:t>
            </w:r>
            <w:proofErr w:type="spellStart"/>
            <w:r w:rsidRPr="00922EAE">
              <w:rPr>
                <w:szCs w:val="24"/>
              </w:rPr>
              <w:t>приложении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настоящего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предложения</w:t>
            </w:r>
            <w:proofErr w:type="spellEnd"/>
            <w:r w:rsidRPr="00922EAE">
              <w:rPr>
                <w:szCs w:val="24"/>
              </w:rPr>
              <w:t xml:space="preserve">. </w:t>
            </w:r>
            <w:proofErr w:type="spellStart"/>
            <w:r w:rsidRPr="00922EAE">
              <w:rPr>
                <w:szCs w:val="24"/>
              </w:rPr>
              <w:t>Все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массы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указаны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без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опционного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оборудования</w:t>
            </w:r>
            <w:proofErr w:type="spellEnd"/>
            <w:r w:rsidRPr="00922EAE">
              <w:rPr>
                <w:szCs w:val="24"/>
              </w:rPr>
              <w:t xml:space="preserve"> и </w:t>
            </w:r>
            <w:proofErr w:type="spellStart"/>
            <w:r w:rsidRPr="00922EAE">
              <w:rPr>
                <w:szCs w:val="24"/>
              </w:rPr>
              <w:t>запасного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колеса</w:t>
            </w:r>
            <w:proofErr w:type="spellEnd"/>
            <w:r w:rsidRPr="00922EAE">
              <w:rPr>
                <w:szCs w:val="24"/>
              </w:rPr>
              <w:t xml:space="preserve"> с </w:t>
            </w:r>
            <w:proofErr w:type="spellStart"/>
            <w:proofErr w:type="gramStart"/>
            <w:r w:rsidRPr="00922EAE">
              <w:rPr>
                <w:szCs w:val="24"/>
              </w:rPr>
              <w:t>допуском</w:t>
            </w:r>
            <w:proofErr w:type="spellEnd"/>
            <w:r w:rsidRPr="00922EAE">
              <w:rPr>
                <w:szCs w:val="24"/>
              </w:rPr>
              <w:t xml:space="preserve">  +</w:t>
            </w:r>
            <w:proofErr w:type="gramEnd"/>
            <w:r w:rsidRPr="00922EAE">
              <w:rPr>
                <w:szCs w:val="24"/>
              </w:rPr>
              <w:t xml:space="preserve">/-3%. </w:t>
            </w:r>
          </w:p>
        </w:tc>
      </w:tr>
      <w:tr w:rsidR="006930B5" w:rsidRPr="00A33923" w:rsidTr="0083574B">
        <w:trPr>
          <w:gridAfter w:val="1"/>
          <w:wAfter w:w="441" w:type="dxa"/>
          <w:trHeight w:val="90"/>
        </w:trPr>
        <w:tc>
          <w:tcPr>
            <w:tcW w:w="10055" w:type="dxa"/>
            <w:vAlign w:val="center"/>
          </w:tcPr>
          <w:p w:rsidR="006930B5" w:rsidRPr="00922EAE" w:rsidRDefault="006930B5" w:rsidP="0083574B">
            <w:pPr>
              <w:jc w:val="both"/>
              <w:rPr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СЕРТИФИКАЦИЯ:</w:t>
            </w:r>
          </w:p>
        </w:tc>
      </w:tr>
      <w:tr w:rsidR="006930B5" w:rsidRPr="00542A5B" w:rsidTr="0083574B">
        <w:trPr>
          <w:gridAfter w:val="1"/>
          <w:wAfter w:w="441" w:type="dxa"/>
          <w:trHeight w:val="234"/>
        </w:trPr>
        <w:tc>
          <w:tcPr>
            <w:tcW w:w="10055" w:type="dxa"/>
            <w:vAlign w:val="center"/>
          </w:tcPr>
          <w:p w:rsidR="006930B5" w:rsidRPr="00922EAE" w:rsidRDefault="006930B5" w:rsidP="006930B5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proofErr w:type="spellStart"/>
            <w:r w:rsidRPr="00922EAE">
              <w:rPr>
                <w:szCs w:val="24"/>
              </w:rPr>
              <w:t>Техника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сертифицирована</w:t>
            </w:r>
            <w:proofErr w:type="spellEnd"/>
            <w:r w:rsidRPr="00922EAE">
              <w:rPr>
                <w:szCs w:val="24"/>
              </w:rPr>
              <w:t xml:space="preserve">. </w:t>
            </w:r>
            <w:proofErr w:type="spellStart"/>
            <w:r w:rsidRPr="00922EAE">
              <w:rPr>
                <w:szCs w:val="24"/>
              </w:rPr>
              <w:t>Одобрение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типа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транспортного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средства</w:t>
            </w:r>
            <w:proofErr w:type="spellEnd"/>
            <w:r w:rsidRPr="00922EAE">
              <w:rPr>
                <w:szCs w:val="24"/>
              </w:rPr>
              <w:t xml:space="preserve">  </w:t>
            </w:r>
            <w:proofErr w:type="spellStart"/>
            <w:r w:rsidRPr="00922EAE">
              <w:rPr>
                <w:szCs w:val="24"/>
              </w:rPr>
              <w:t>выданный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межотраслевым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фондом</w:t>
            </w:r>
            <w:proofErr w:type="spellEnd"/>
            <w:r w:rsidRPr="00922EAE">
              <w:rPr>
                <w:szCs w:val="24"/>
              </w:rPr>
              <w:t xml:space="preserve"> «</w:t>
            </w:r>
            <w:proofErr w:type="spellStart"/>
            <w:r w:rsidRPr="00922EAE">
              <w:rPr>
                <w:szCs w:val="24"/>
              </w:rPr>
              <w:t>Сертификация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автотранспорта</w:t>
            </w:r>
            <w:proofErr w:type="spellEnd"/>
            <w:r w:rsidRPr="00922EAE">
              <w:rPr>
                <w:szCs w:val="24"/>
              </w:rPr>
              <w:t xml:space="preserve"> САТР» («САТР - ФОНД»).</w:t>
            </w:r>
          </w:p>
        </w:tc>
      </w:tr>
      <w:tr w:rsidR="006930B5" w:rsidRPr="00A33923" w:rsidTr="0083574B">
        <w:trPr>
          <w:gridAfter w:val="1"/>
          <w:wAfter w:w="441" w:type="dxa"/>
          <w:trHeight w:val="49"/>
        </w:trPr>
        <w:tc>
          <w:tcPr>
            <w:tcW w:w="10055" w:type="dxa"/>
            <w:vAlign w:val="center"/>
          </w:tcPr>
          <w:p w:rsidR="006930B5" w:rsidRPr="00922EAE" w:rsidRDefault="006930B5" w:rsidP="0083574B">
            <w:pPr>
              <w:jc w:val="both"/>
              <w:rPr>
                <w:sz w:val="24"/>
                <w:szCs w:val="24"/>
              </w:rPr>
            </w:pPr>
            <w:r w:rsidRPr="00922EAE">
              <w:rPr>
                <w:b/>
                <w:sz w:val="24"/>
                <w:szCs w:val="24"/>
              </w:rPr>
              <w:t>СЕРВИС:</w:t>
            </w:r>
          </w:p>
        </w:tc>
      </w:tr>
      <w:tr w:rsidR="006930B5" w:rsidRPr="00542A5B" w:rsidTr="0083574B">
        <w:trPr>
          <w:gridAfter w:val="1"/>
          <w:wAfter w:w="441" w:type="dxa"/>
          <w:trHeight w:val="234"/>
        </w:trPr>
        <w:tc>
          <w:tcPr>
            <w:tcW w:w="10055" w:type="dxa"/>
            <w:vAlign w:val="center"/>
          </w:tcPr>
          <w:p w:rsidR="006930B5" w:rsidRPr="00922EAE" w:rsidRDefault="006930B5" w:rsidP="006930B5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proofErr w:type="spellStart"/>
            <w:r w:rsidRPr="00922EAE">
              <w:rPr>
                <w:szCs w:val="24"/>
              </w:rPr>
              <w:t>Список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авторизированных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сервисных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пунктов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доступен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по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желанию</w:t>
            </w:r>
            <w:proofErr w:type="spellEnd"/>
            <w:r w:rsidRPr="00922EAE">
              <w:rPr>
                <w:szCs w:val="24"/>
              </w:rPr>
              <w:t xml:space="preserve">, а </w:t>
            </w:r>
            <w:proofErr w:type="spellStart"/>
            <w:r w:rsidRPr="00922EAE">
              <w:rPr>
                <w:szCs w:val="24"/>
              </w:rPr>
              <w:t>также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можно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его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найти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на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нашем</w:t>
            </w:r>
            <w:proofErr w:type="spellEnd"/>
            <w:r w:rsidRPr="00922EAE">
              <w:rPr>
                <w:szCs w:val="24"/>
              </w:rPr>
              <w:t xml:space="preserve"> </w:t>
            </w:r>
            <w:proofErr w:type="spellStart"/>
            <w:r w:rsidRPr="00922EAE">
              <w:rPr>
                <w:szCs w:val="24"/>
              </w:rPr>
              <w:t>сайте</w:t>
            </w:r>
            <w:proofErr w:type="spellEnd"/>
            <w:r w:rsidRPr="00922EAE">
              <w:rPr>
                <w:szCs w:val="24"/>
              </w:rPr>
              <w:t xml:space="preserve"> в </w:t>
            </w:r>
            <w:proofErr w:type="spellStart"/>
            <w:r w:rsidRPr="00922EAE">
              <w:rPr>
                <w:szCs w:val="24"/>
              </w:rPr>
              <w:t>Интернете</w:t>
            </w:r>
            <w:proofErr w:type="spellEnd"/>
            <w:r w:rsidRPr="00922EAE">
              <w:rPr>
                <w:szCs w:val="24"/>
              </w:rPr>
              <w:t xml:space="preserve"> www.wielton.ru</w:t>
            </w:r>
          </w:p>
        </w:tc>
      </w:tr>
    </w:tbl>
    <w:p w:rsidR="00266741" w:rsidRPr="00922EAE" w:rsidRDefault="00266741" w:rsidP="00D6607D">
      <w:pPr>
        <w:rPr>
          <w:bCs/>
          <w:sz w:val="24"/>
          <w:szCs w:val="24"/>
        </w:rPr>
      </w:pPr>
    </w:p>
    <w:p w:rsidR="006930B5" w:rsidRPr="00922EAE" w:rsidRDefault="00C079BC" w:rsidP="006930B5">
      <w:pPr>
        <w:rPr>
          <w:color w:val="000000"/>
          <w:sz w:val="24"/>
          <w:szCs w:val="24"/>
          <w:lang w:val="pl-PL"/>
        </w:rPr>
      </w:pPr>
      <w:r w:rsidRPr="00922EAE">
        <w:rPr>
          <w:rFonts w:ascii="Calibri" w:hAnsi="Calibri" w:cs="Calibri"/>
          <w:color w:val="888888"/>
          <w:sz w:val="24"/>
          <w:szCs w:val="24"/>
        </w:rPr>
        <w:t> </w:t>
      </w:r>
      <w:r w:rsidR="006930B5" w:rsidRPr="00922EAE">
        <w:rPr>
          <w:color w:val="000000"/>
          <w:sz w:val="24"/>
          <w:szCs w:val="24"/>
        </w:rPr>
        <w:t xml:space="preserve">С </w:t>
      </w:r>
      <w:r w:rsidR="006930B5" w:rsidRPr="00922EAE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="006930B5" w:rsidRPr="00922EAE">
        <w:rPr>
          <w:color w:val="000000"/>
          <w:sz w:val="24"/>
          <w:szCs w:val="24"/>
          <w:lang w:val="pl-PL"/>
        </w:rPr>
        <w:br/>
        <w:t>директор ООО "МаксКар"</w:t>
      </w:r>
      <w:r w:rsidR="006930B5" w:rsidRPr="00922EAE">
        <w:rPr>
          <w:color w:val="000000"/>
          <w:sz w:val="24"/>
          <w:szCs w:val="24"/>
          <w:lang w:val="pl-PL"/>
        </w:rPr>
        <w:br/>
        <w:t>8 (383) 233-32-53</w:t>
      </w:r>
      <w:r w:rsidR="006930B5" w:rsidRPr="00922EAE">
        <w:rPr>
          <w:color w:val="000000"/>
          <w:sz w:val="24"/>
          <w:szCs w:val="24"/>
          <w:lang w:val="pl-PL"/>
        </w:rPr>
        <w:br/>
        <w:t>8-913-752-39-76</w:t>
      </w:r>
    </w:p>
    <w:p w:rsidR="006930B5" w:rsidRPr="00922EAE" w:rsidRDefault="006930B5" w:rsidP="006930B5">
      <w:pPr>
        <w:rPr>
          <w:rFonts w:ascii="Calibri" w:hAnsi="Calibri" w:cs="Calibri"/>
          <w:color w:val="000000"/>
          <w:sz w:val="24"/>
          <w:szCs w:val="24"/>
          <w:lang w:eastAsia="ar-SA"/>
        </w:rPr>
      </w:pPr>
      <w:r w:rsidRPr="00922EAE">
        <w:rPr>
          <w:color w:val="000000"/>
          <w:sz w:val="24"/>
          <w:szCs w:val="24"/>
          <w:lang w:val="pl-PL"/>
        </w:rPr>
        <w:t>8-913-477-09-39 (служебный)</w:t>
      </w:r>
      <w:r w:rsidRPr="00922EAE">
        <w:rPr>
          <w:color w:val="000000"/>
          <w:sz w:val="24"/>
          <w:szCs w:val="24"/>
          <w:lang w:val="pl-PL"/>
        </w:rPr>
        <w:br/>
        <w:t xml:space="preserve">стоянка – </w:t>
      </w:r>
      <w:r w:rsidRPr="00922EAE">
        <w:rPr>
          <w:color w:val="000000"/>
          <w:sz w:val="24"/>
          <w:szCs w:val="24"/>
        </w:rPr>
        <w:t xml:space="preserve">Федеральная трасса Р-254, </w:t>
      </w:r>
    </w:p>
    <w:p w:rsidR="006930B5" w:rsidRPr="00922EAE" w:rsidRDefault="006930B5" w:rsidP="006930B5">
      <w:pPr>
        <w:rPr>
          <w:color w:val="000000"/>
          <w:sz w:val="24"/>
          <w:szCs w:val="24"/>
        </w:rPr>
      </w:pPr>
      <w:r w:rsidRPr="00922EAE">
        <w:rPr>
          <w:color w:val="000000"/>
          <w:sz w:val="24"/>
          <w:szCs w:val="24"/>
          <w:lang w:val="pl-PL"/>
        </w:rPr>
        <w:t xml:space="preserve">северный </w:t>
      </w:r>
      <w:r w:rsidRPr="00922EAE">
        <w:rPr>
          <w:color w:val="000000"/>
          <w:sz w:val="24"/>
          <w:szCs w:val="24"/>
        </w:rPr>
        <w:t>обход Новосибирска</w:t>
      </w:r>
      <w:r w:rsidRPr="00922EAE">
        <w:rPr>
          <w:color w:val="000000"/>
          <w:sz w:val="24"/>
          <w:szCs w:val="24"/>
          <w:lang w:val="pl-PL"/>
        </w:rPr>
        <w:t xml:space="preserve">, </w:t>
      </w:r>
    </w:p>
    <w:p w:rsidR="006930B5" w:rsidRPr="00922EAE" w:rsidRDefault="006930B5" w:rsidP="006930B5">
      <w:pPr>
        <w:rPr>
          <w:color w:val="000000"/>
          <w:sz w:val="24"/>
          <w:szCs w:val="24"/>
          <w:lang w:eastAsia="ar-SA"/>
        </w:rPr>
      </w:pPr>
      <w:r w:rsidRPr="00922EAE">
        <w:rPr>
          <w:color w:val="000000"/>
          <w:sz w:val="24"/>
          <w:szCs w:val="24"/>
        </w:rPr>
        <w:t xml:space="preserve">п. Садовый, ул. Пасечная, 10, </w:t>
      </w:r>
    </w:p>
    <w:p w:rsidR="006930B5" w:rsidRPr="00922EAE" w:rsidRDefault="006930B5" w:rsidP="006930B5">
      <w:pPr>
        <w:rPr>
          <w:color w:val="000000"/>
          <w:sz w:val="24"/>
          <w:szCs w:val="24"/>
        </w:rPr>
      </w:pPr>
      <w:r w:rsidRPr="00922EAE">
        <w:rPr>
          <w:color w:val="000000"/>
          <w:sz w:val="24"/>
          <w:szCs w:val="24"/>
        </w:rPr>
        <w:t>(пост ГИБДД, гостиница «У самовара»)</w:t>
      </w:r>
      <w:r w:rsidRPr="00922EAE">
        <w:rPr>
          <w:color w:val="000000"/>
          <w:sz w:val="24"/>
          <w:szCs w:val="24"/>
          <w:lang w:val="pl-PL"/>
        </w:rPr>
        <w:br/>
      </w:r>
      <w:hyperlink r:id="rId12" w:history="1">
        <w:r w:rsidRPr="00922EAE">
          <w:rPr>
            <w:rStyle w:val="a5"/>
            <w:sz w:val="24"/>
            <w:szCs w:val="24"/>
            <w:lang w:val="pl-PL"/>
          </w:rPr>
          <w:t>maxcar54@mail.r</w:t>
        </w:r>
        <w:r w:rsidRPr="00922EAE">
          <w:rPr>
            <w:rStyle w:val="a5"/>
            <w:sz w:val="24"/>
            <w:szCs w:val="24"/>
            <w:lang w:val="en-US"/>
          </w:rPr>
          <w:t>u</w:t>
        </w:r>
      </w:hyperlink>
    </w:p>
    <w:p w:rsidR="006930B5" w:rsidRPr="00922EAE" w:rsidRDefault="00F92036" w:rsidP="006930B5">
      <w:pPr>
        <w:rPr>
          <w:color w:val="000000"/>
          <w:sz w:val="24"/>
          <w:szCs w:val="24"/>
        </w:rPr>
      </w:pPr>
      <w:hyperlink r:id="rId13" w:tgtFrame="_blank" w:history="1">
        <w:r w:rsidR="006930B5" w:rsidRPr="00922EAE">
          <w:rPr>
            <w:rStyle w:val="a5"/>
            <w:sz w:val="24"/>
            <w:szCs w:val="24"/>
            <w:lang w:val="pl-PL"/>
          </w:rPr>
          <w:t>www.maxcar54.ru</w:t>
        </w:r>
      </w:hyperlink>
    </w:p>
    <w:p w:rsidR="006930B5" w:rsidRPr="00922EAE" w:rsidRDefault="00F92036" w:rsidP="006930B5">
      <w:pPr>
        <w:autoSpaceDE w:val="0"/>
        <w:autoSpaceDN w:val="0"/>
        <w:rPr>
          <w:sz w:val="24"/>
          <w:szCs w:val="24"/>
        </w:rPr>
      </w:pPr>
      <w:hyperlink r:id="rId14" w:history="1">
        <w:r w:rsidR="006930B5" w:rsidRPr="00922EAE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6930B5" w:rsidRPr="00922EAE" w:rsidRDefault="00F92036" w:rsidP="006930B5">
      <w:pPr>
        <w:rPr>
          <w:sz w:val="24"/>
          <w:szCs w:val="24"/>
        </w:rPr>
      </w:pPr>
      <w:hyperlink r:id="rId15" w:history="1">
        <w:r w:rsidR="006930B5" w:rsidRPr="00922EAE">
          <w:rPr>
            <w:rStyle w:val="a5"/>
            <w:sz w:val="24"/>
            <w:szCs w:val="24"/>
          </w:rPr>
          <w:t>https://www.instagram.com/maxcar54ru/</w:t>
        </w:r>
      </w:hyperlink>
    </w:p>
    <w:p w:rsidR="00C079BC" w:rsidRPr="00922EAE" w:rsidRDefault="00C079BC" w:rsidP="00D6607D">
      <w:pPr>
        <w:rPr>
          <w:rFonts w:ascii="Calibri" w:hAnsi="Calibri" w:cs="Calibri"/>
          <w:color w:val="888888"/>
          <w:sz w:val="24"/>
          <w:szCs w:val="24"/>
        </w:rPr>
      </w:pPr>
    </w:p>
    <w:p w:rsidR="00B41FB5" w:rsidRPr="00922EAE" w:rsidRDefault="00B41FB5" w:rsidP="00B7199C">
      <w:pPr>
        <w:autoSpaceDE w:val="0"/>
        <w:autoSpaceDN w:val="0"/>
        <w:adjustRightInd w:val="0"/>
        <w:rPr>
          <w:rFonts w:eastAsia="TimesNewRomanPS-BoldMT"/>
          <w:sz w:val="24"/>
          <w:szCs w:val="24"/>
        </w:rPr>
      </w:pPr>
    </w:p>
    <w:sectPr w:rsidR="00B41FB5" w:rsidRPr="00922EAE" w:rsidSect="00F237F5">
      <w:headerReference w:type="default" r:id="rId16"/>
      <w:footerReference w:type="even" r:id="rId17"/>
      <w:footerReference w:type="default" r:id="rId18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036" w:rsidRDefault="00F92036">
      <w:r>
        <w:separator/>
      </w:r>
    </w:p>
  </w:endnote>
  <w:endnote w:type="continuationSeparator" w:id="0">
    <w:p w:rsidR="00F92036" w:rsidRDefault="00F9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tura XBlk BT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Default="00F41F96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079B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079BC" w:rsidRDefault="00C079BC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Pr="00E24313" w:rsidRDefault="00C079BC" w:rsidP="00C459AE">
    <w:pPr>
      <w:rPr>
        <w:b/>
      </w:rPr>
    </w:pPr>
    <w:r w:rsidRPr="00E24313">
      <w:rPr>
        <w:sz w:val="24"/>
        <w:szCs w:val="24"/>
      </w:rPr>
      <w:t>_____________________________________________________________________________________</w:t>
    </w:r>
  </w:p>
  <w:p w:rsidR="00C079BC" w:rsidRDefault="00C079BC" w:rsidP="005551DC">
    <w:pPr>
      <w:jc w:val="both"/>
    </w:pPr>
    <w:r w:rsidRPr="00A70FAE">
      <w:t xml:space="preserve">Юридический адрес: 630040, Новосибирская область, Новосибирский район, </w:t>
    </w:r>
    <w:proofErr w:type="spellStart"/>
    <w:r w:rsidRPr="00A70FAE">
      <w:t>Мочищенский</w:t>
    </w:r>
    <w:proofErr w:type="spellEnd"/>
    <w:r w:rsidRPr="00A70FAE">
      <w:t xml:space="preserve"> сельсовет,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 w:rsidR="00530F39">
      <w:rPr>
        <w:rStyle w:val="a5"/>
        <w:color w:val="auto"/>
      </w:rPr>
      <w:t xml:space="preserve">; </w:t>
    </w:r>
    <w:r w:rsidR="00530F39" w:rsidRPr="00530F39">
      <w:rPr>
        <w:rStyle w:val="a5"/>
        <w:color w:val="auto"/>
        <w:u w:val="none"/>
      </w:rPr>
      <w:t>Представительство в Москве: Люберцы</w:t>
    </w:r>
    <w:r w:rsidR="00530F39">
      <w:rPr>
        <w:rStyle w:val="a5"/>
        <w:color w:val="auto"/>
      </w:rPr>
      <w:t>,</w:t>
    </w:r>
    <w:r>
      <w:t xml:space="preserve"> </w:t>
    </w:r>
    <w:proofErr w:type="spellStart"/>
    <w:r w:rsidR="00530F39">
      <w:t>Новорязанское</w:t>
    </w:r>
    <w:proofErr w:type="spellEnd"/>
    <w:r w:rsidR="00530F39">
      <w:t xml:space="preserve"> шоссе, 13; +7-985-848-44-28; </w:t>
    </w:r>
    <w:hyperlink r:id="rId3" w:history="1">
      <w:r w:rsidR="00530F39" w:rsidRPr="006A1512">
        <w:rPr>
          <w:rStyle w:val="a5"/>
          <w:lang w:val="en-US"/>
        </w:rPr>
        <w:t>maxcar</w:t>
      </w:r>
      <w:r w:rsidR="00530F39" w:rsidRPr="006A1512">
        <w:rPr>
          <w:rStyle w:val="a5"/>
        </w:rPr>
        <w:t>177@</w:t>
      </w:r>
      <w:r w:rsidR="00530F39" w:rsidRPr="006A1512">
        <w:rPr>
          <w:rStyle w:val="a5"/>
          <w:lang w:val="en-US"/>
        </w:rPr>
        <w:t>mail</w:t>
      </w:r>
      <w:r w:rsidR="00530F39" w:rsidRPr="006A1512">
        <w:rPr>
          <w:rStyle w:val="a5"/>
        </w:rPr>
        <w:t>.</w:t>
      </w:r>
      <w:proofErr w:type="spellStart"/>
      <w:r w:rsidR="00530F39" w:rsidRPr="006A1512">
        <w:rPr>
          <w:rStyle w:val="a5"/>
          <w:lang w:val="en-US"/>
        </w:rPr>
        <w:t>ru</w:t>
      </w:r>
      <w:proofErr w:type="spellEnd"/>
    </w:hyperlink>
    <w:r w:rsidR="00530F39" w:rsidRPr="00530F39">
      <w:t xml:space="preserve"> </w:t>
    </w:r>
    <w:r>
      <w:t xml:space="preserve">  </w:t>
    </w:r>
  </w:p>
  <w:p w:rsidR="00C079BC" w:rsidRDefault="00C079BC" w:rsidP="005551DC">
    <w:pPr>
      <w:jc w:val="both"/>
    </w:pPr>
    <w:r w:rsidRPr="00A70FAE">
      <w:t xml:space="preserve"> ИНН 5406440450/КПП 54</w:t>
    </w:r>
    <w:r>
      <w:t>33</w:t>
    </w:r>
    <w:r w:rsidRPr="00A70FAE">
      <w:t xml:space="preserve">01001, р/с 40702810007000013734 </w:t>
    </w:r>
    <w:r w:rsidRPr="00A70FAE">
      <w:rPr>
        <w:rStyle w:val="rptfld1"/>
      </w:rPr>
      <w:t xml:space="preserve">в </w:t>
    </w:r>
    <w:r w:rsidRPr="00A70FAE">
      <w:t xml:space="preserve">Сибирский филиал АО "Райффайзенбанк", </w:t>
    </w:r>
  </w:p>
  <w:p w:rsidR="00C079BC" w:rsidRPr="00A70FAE" w:rsidRDefault="00C079BC" w:rsidP="005551DC">
    <w:pPr>
      <w:jc w:val="both"/>
    </w:pPr>
    <w:r w:rsidRPr="00A70FAE">
      <w:t xml:space="preserve">к/с 30101810300000000799, БИК 045004799, ОГРН 1085406017212, ОКВЭД </w:t>
    </w:r>
    <w:r>
      <w:t>45</w:t>
    </w:r>
    <w:r w:rsidRPr="00A70FAE">
      <w:t>.10</w:t>
    </w:r>
  </w:p>
  <w:p w:rsidR="00C079BC" w:rsidRDefault="00C079BC" w:rsidP="004670D3">
    <w:pPr>
      <w:jc w:val="both"/>
    </w:pPr>
  </w:p>
  <w:p w:rsidR="00C079BC" w:rsidRPr="004670D3" w:rsidRDefault="00C079BC" w:rsidP="004670D3">
    <w:pPr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036" w:rsidRDefault="00F92036">
      <w:r>
        <w:separator/>
      </w:r>
    </w:p>
  </w:footnote>
  <w:footnote w:type="continuationSeparator" w:id="0">
    <w:p w:rsidR="00F92036" w:rsidRDefault="00F92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Pr="00B139DD" w:rsidRDefault="00ED2DA6" w:rsidP="005B3C5E">
    <w:pPr>
      <w:pStyle w:val="aa"/>
      <w:tabs>
        <w:tab w:val="left" w:pos="1995"/>
        <w:tab w:val="left" w:pos="7140"/>
      </w:tabs>
    </w:pPr>
    <w:r>
      <w:rPr>
        <w:noProof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4295775</wp:posOffset>
          </wp:positionH>
          <wp:positionV relativeFrom="paragraph">
            <wp:posOffset>31115</wp:posOffset>
          </wp:positionV>
          <wp:extent cx="2077085" cy="304165"/>
          <wp:effectExtent l="1905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85" cy="3041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tbl>
    <w:tblPr>
      <w:tblW w:w="11132" w:type="dxa"/>
      <w:tblInd w:w="-560" w:type="dxa"/>
      <w:tblLook w:val="00A0" w:firstRow="1" w:lastRow="0" w:firstColumn="1" w:lastColumn="0" w:noHBand="0" w:noVBand="0"/>
    </w:tblPr>
    <w:tblGrid>
      <w:gridCol w:w="2165"/>
      <w:gridCol w:w="8967"/>
    </w:tblGrid>
    <w:tr w:rsidR="00C079BC" w:rsidRPr="00FD6D49" w:rsidTr="00A11BB2">
      <w:trPr>
        <w:trHeight w:val="901"/>
      </w:trPr>
      <w:tc>
        <w:tcPr>
          <w:tcW w:w="2165" w:type="dxa"/>
        </w:tcPr>
        <w:p w:rsidR="00C079BC" w:rsidRPr="00FD6D49" w:rsidRDefault="00ED2DA6" w:rsidP="00A11BB2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>
                <wp:extent cx="1104900" cy="866775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67" w:type="dxa"/>
        </w:tcPr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</w:p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  <w:r w:rsidRPr="00FD6D49">
            <w:rPr>
              <w:b/>
              <w:sz w:val="28"/>
              <w:szCs w:val="28"/>
            </w:rPr>
            <w:t xml:space="preserve">Общество с </w:t>
          </w:r>
          <w:r w:rsidR="001E74F5">
            <w:rPr>
              <w:b/>
              <w:sz w:val="28"/>
              <w:szCs w:val="28"/>
            </w:rPr>
            <w:t>ограниченной ответственностью «</w:t>
          </w:r>
          <w:r w:rsidRPr="00FD6D49">
            <w:rPr>
              <w:b/>
              <w:sz w:val="28"/>
              <w:szCs w:val="28"/>
            </w:rPr>
            <w:t>МаксКар»</w:t>
          </w:r>
        </w:p>
        <w:p w:rsidR="00C079BC" w:rsidRPr="00530F39" w:rsidRDefault="00C079BC" w:rsidP="00530F39">
          <w:pPr>
            <w:jc w:val="center"/>
            <w:rPr>
              <w:b/>
            </w:rPr>
          </w:pPr>
          <w:r w:rsidRPr="00B207FE">
            <w:rPr>
              <w:b/>
            </w:rPr>
            <w:t>Официальный дилер полуприцепов "</w:t>
          </w:r>
          <w:proofErr w:type="spellStart"/>
          <w:r w:rsidRPr="00B207FE">
            <w:rPr>
              <w:b/>
              <w:bCs/>
              <w:lang w:val="en-US"/>
            </w:rPr>
            <w:t>Wielton</w:t>
          </w:r>
          <w:proofErr w:type="spellEnd"/>
          <w:r w:rsidRPr="00B207FE">
            <w:rPr>
              <w:b/>
            </w:rPr>
            <w:t xml:space="preserve">" на территории </w:t>
          </w:r>
          <w:r>
            <w:rPr>
              <w:b/>
            </w:rPr>
            <w:t>РФ</w:t>
          </w:r>
        </w:p>
      </w:tc>
    </w:tr>
  </w:tbl>
  <w:p w:rsidR="00C079BC" w:rsidRDefault="00ED2DA6" w:rsidP="005B3C5E">
    <w:pPr>
      <w:pStyle w:val="aa"/>
      <w:tabs>
        <w:tab w:val="left" w:pos="1995"/>
        <w:tab w:val="right" w:pos="9637"/>
      </w:tabs>
      <w:ind w:left="-426" w:firstLine="426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34925</wp:posOffset>
          </wp:positionV>
          <wp:extent cx="6086475" cy="180975"/>
          <wp:effectExtent l="19050" t="0" r="952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8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79BC">
      <w:rPr>
        <w:rFonts w:ascii="Futura XBlk BT" w:hAnsi="Futura XBlk BT"/>
      </w:rPr>
      <w:tab/>
    </w:r>
    <w:r w:rsidR="00C079BC">
      <w:rPr>
        <w:rFonts w:ascii="Futura XBlk BT" w:hAnsi="Futura XBlk BT"/>
      </w:rPr>
      <w:tab/>
    </w:r>
  </w:p>
  <w:p w:rsidR="00C079BC" w:rsidRPr="00B139DD" w:rsidRDefault="00C079BC" w:rsidP="005B3C5E">
    <w:pPr>
      <w:pStyle w:val="aa"/>
      <w:tabs>
        <w:tab w:val="left" w:pos="1995"/>
        <w:tab w:val="right" w:pos="9637"/>
      </w:tabs>
      <w:ind w:left="-426" w:firstLine="426"/>
    </w:pPr>
  </w:p>
  <w:p w:rsidR="00C079BC" w:rsidRPr="004670D3" w:rsidRDefault="00C079BC" w:rsidP="004670D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6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8" w15:restartNumberingAfterBreak="0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9"/>
  </w:num>
  <w:num w:numId="5">
    <w:abstractNumId w:val="6"/>
  </w:num>
  <w:num w:numId="6">
    <w:abstractNumId w:val="16"/>
  </w:num>
  <w:num w:numId="7">
    <w:abstractNumId w:val="21"/>
  </w:num>
  <w:num w:numId="8">
    <w:abstractNumId w:val="8"/>
  </w:num>
  <w:num w:numId="9">
    <w:abstractNumId w:val="10"/>
  </w:num>
  <w:num w:numId="10">
    <w:abstractNumId w:val="0"/>
  </w:num>
  <w:num w:numId="11">
    <w:abstractNumId w:val="17"/>
  </w:num>
  <w:num w:numId="12">
    <w:abstractNumId w:val="3"/>
  </w:num>
  <w:num w:numId="13">
    <w:abstractNumId w:val="5"/>
  </w:num>
  <w:num w:numId="14">
    <w:abstractNumId w:val="2"/>
  </w:num>
  <w:num w:numId="15">
    <w:abstractNumId w:val="23"/>
  </w:num>
  <w:num w:numId="16">
    <w:abstractNumId w:val="11"/>
  </w:num>
  <w:num w:numId="17">
    <w:abstractNumId w:val="12"/>
  </w:num>
  <w:num w:numId="18">
    <w:abstractNumId w:val="1"/>
  </w:num>
  <w:num w:numId="19">
    <w:abstractNumId w:val="22"/>
  </w:num>
  <w:num w:numId="20">
    <w:abstractNumId w:val="24"/>
  </w:num>
  <w:num w:numId="21">
    <w:abstractNumId w:val="20"/>
  </w:num>
  <w:num w:numId="22">
    <w:abstractNumId w:val="19"/>
  </w:num>
  <w:num w:numId="23">
    <w:abstractNumId w:val="18"/>
  </w:num>
  <w:num w:numId="24">
    <w:abstractNumId w:val="4"/>
  </w:num>
  <w:num w:numId="25">
    <w:abstractNumId w:val="26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7D1D"/>
    <w:rsid w:val="00042734"/>
    <w:rsid w:val="00044244"/>
    <w:rsid w:val="000443C9"/>
    <w:rsid w:val="00044818"/>
    <w:rsid w:val="00045843"/>
    <w:rsid w:val="00045C31"/>
    <w:rsid w:val="000472F1"/>
    <w:rsid w:val="000503FC"/>
    <w:rsid w:val="00050496"/>
    <w:rsid w:val="000507BD"/>
    <w:rsid w:val="000508C9"/>
    <w:rsid w:val="00053E91"/>
    <w:rsid w:val="00054E77"/>
    <w:rsid w:val="000605F0"/>
    <w:rsid w:val="00062A08"/>
    <w:rsid w:val="0006671C"/>
    <w:rsid w:val="0007111D"/>
    <w:rsid w:val="00073F6F"/>
    <w:rsid w:val="00075964"/>
    <w:rsid w:val="00080DD6"/>
    <w:rsid w:val="00081F98"/>
    <w:rsid w:val="00082229"/>
    <w:rsid w:val="00084456"/>
    <w:rsid w:val="000853D8"/>
    <w:rsid w:val="00087975"/>
    <w:rsid w:val="00093471"/>
    <w:rsid w:val="00094C9C"/>
    <w:rsid w:val="0009647B"/>
    <w:rsid w:val="000A6864"/>
    <w:rsid w:val="000A6BC0"/>
    <w:rsid w:val="000B0567"/>
    <w:rsid w:val="000B7D8F"/>
    <w:rsid w:val="000C01C8"/>
    <w:rsid w:val="000C4013"/>
    <w:rsid w:val="000C427F"/>
    <w:rsid w:val="000C4491"/>
    <w:rsid w:val="000D0D39"/>
    <w:rsid w:val="000D17A9"/>
    <w:rsid w:val="000D19C9"/>
    <w:rsid w:val="000D3451"/>
    <w:rsid w:val="000D36FD"/>
    <w:rsid w:val="000D435E"/>
    <w:rsid w:val="000D4C0C"/>
    <w:rsid w:val="000D6965"/>
    <w:rsid w:val="000D7F14"/>
    <w:rsid w:val="000E0B64"/>
    <w:rsid w:val="000F1ED1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2EEA"/>
    <w:rsid w:val="00123CC3"/>
    <w:rsid w:val="00126705"/>
    <w:rsid w:val="00136E12"/>
    <w:rsid w:val="0014052A"/>
    <w:rsid w:val="00140D09"/>
    <w:rsid w:val="00150189"/>
    <w:rsid w:val="00155E0C"/>
    <w:rsid w:val="00157CDC"/>
    <w:rsid w:val="0016191D"/>
    <w:rsid w:val="00163105"/>
    <w:rsid w:val="00164706"/>
    <w:rsid w:val="00165386"/>
    <w:rsid w:val="001665D0"/>
    <w:rsid w:val="00166EB9"/>
    <w:rsid w:val="00167BB0"/>
    <w:rsid w:val="00173285"/>
    <w:rsid w:val="00173C3B"/>
    <w:rsid w:val="0018244C"/>
    <w:rsid w:val="00183BF0"/>
    <w:rsid w:val="00185EFA"/>
    <w:rsid w:val="001870E7"/>
    <w:rsid w:val="00187311"/>
    <w:rsid w:val="00192031"/>
    <w:rsid w:val="001931A6"/>
    <w:rsid w:val="00194181"/>
    <w:rsid w:val="00194E30"/>
    <w:rsid w:val="001A0B13"/>
    <w:rsid w:val="001A16FF"/>
    <w:rsid w:val="001A18CF"/>
    <w:rsid w:val="001A5C65"/>
    <w:rsid w:val="001B0395"/>
    <w:rsid w:val="001B0B5D"/>
    <w:rsid w:val="001B22A1"/>
    <w:rsid w:val="001B2FC9"/>
    <w:rsid w:val="001B4430"/>
    <w:rsid w:val="001C15A1"/>
    <w:rsid w:val="001C23A7"/>
    <w:rsid w:val="001C380E"/>
    <w:rsid w:val="001C562B"/>
    <w:rsid w:val="001D0894"/>
    <w:rsid w:val="001D2708"/>
    <w:rsid w:val="001E1110"/>
    <w:rsid w:val="001E1AD3"/>
    <w:rsid w:val="001E33DE"/>
    <w:rsid w:val="001E362B"/>
    <w:rsid w:val="001E74F5"/>
    <w:rsid w:val="001F1115"/>
    <w:rsid w:val="001F1235"/>
    <w:rsid w:val="001F2DF4"/>
    <w:rsid w:val="001F61F2"/>
    <w:rsid w:val="001F65D9"/>
    <w:rsid w:val="001F73B9"/>
    <w:rsid w:val="001F7756"/>
    <w:rsid w:val="002005F0"/>
    <w:rsid w:val="002027EF"/>
    <w:rsid w:val="00204814"/>
    <w:rsid w:val="00212E80"/>
    <w:rsid w:val="002205CA"/>
    <w:rsid w:val="00220B5D"/>
    <w:rsid w:val="00220E12"/>
    <w:rsid w:val="002232D1"/>
    <w:rsid w:val="00223ABC"/>
    <w:rsid w:val="00225978"/>
    <w:rsid w:val="00226F08"/>
    <w:rsid w:val="0022792D"/>
    <w:rsid w:val="00227E10"/>
    <w:rsid w:val="00234743"/>
    <w:rsid w:val="00242AC7"/>
    <w:rsid w:val="002438F6"/>
    <w:rsid w:val="002440F3"/>
    <w:rsid w:val="002453BE"/>
    <w:rsid w:val="00250191"/>
    <w:rsid w:val="00251BC9"/>
    <w:rsid w:val="0025722D"/>
    <w:rsid w:val="00260BFA"/>
    <w:rsid w:val="002617BD"/>
    <w:rsid w:val="00264F95"/>
    <w:rsid w:val="00266741"/>
    <w:rsid w:val="00266F69"/>
    <w:rsid w:val="0026797D"/>
    <w:rsid w:val="00272C93"/>
    <w:rsid w:val="00273027"/>
    <w:rsid w:val="002756A9"/>
    <w:rsid w:val="002824A3"/>
    <w:rsid w:val="0028331E"/>
    <w:rsid w:val="00283BA8"/>
    <w:rsid w:val="002849BD"/>
    <w:rsid w:val="00287689"/>
    <w:rsid w:val="00295E69"/>
    <w:rsid w:val="002A1A60"/>
    <w:rsid w:val="002A207A"/>
    <w:rsid w:val="002A307A"/>
    <w:rsid w:val="002A5F92"/>
    <w:rsid w:val="002A731C"/>
    <w:rsid w:val="002B4F91"/>
    <w:rsid w:val="002B5559"/>
    <w:rsid w:val="002B6159"/>
    <w:rsid w:val="002B6160"/>
    <w:rsid w:val="002D301C"/>
    <w:rsid w:val="002D6FA5"/>
    <w:rsid w:val="002D7460"/>
    <w:rsid w:val="002E0D28"/>
    <w:rsid w:val="002E2602"/>
    <w:rsid w:val="002E4277"/>
    <w:rsid w:val="002E50ED"/>
    <w:rsid w:val="002E65A5"/>
    <w:rsid w:val="002E7C8A"/>
    <w:rsid w:val="003018B5"/>
    <w:rsid w:val="00303189"/>
    <w:rsid w:val="00303BD3"/>
    <w:rsid w:val="00303DCF"/>
    <w:rsid w:val="00305AB2"/>
    <w:rsid w:val="00306B7B"/>
    <w:rsid w:val="0031181F"/>
    <w:rsid w:val="00316BDE"/>
    <w:rsid w:val="003227AE"/>
    <w:rsid w:val="003244EB"/>
    <w:rsid w:val="00326063"/>
    <w:rsid w:val="003261C1"/>
    <w:rsid w:val="003266F3"/>
    <w:rsid w:val="0032678E"/>
    <w:rsid w:val="0033075D"/>
    <w:rsid w:val="00333811"/>
    <w:rsid w:val="00334BC4"/>
    <w:rsid w:val="003367EB"/>
    <w:rsid w:val="00337A98"/>
    <w:rsid w:val="00341135"/>
    <w:rsid w:val="00343097"/>
    <w:rsid w:val="00346E08"/>
    <w:rsid w:val="00347ADB"/>
    <w:rsid w:val="00352761"/>
    <w:rsid w:val="0035473E"/>
    <w:rsid w:val="00355CFD"/>
    <w:rsid w:val="00364180"/>
    <w:rsid w:val="00367E93"/>
    <w:rsid w:val="00372270"/>
    <w:rsid w:val="00376A9C"/>
    <w:rsid w:val="00382283"/>
    <w:rsid w:val="003836D2"/>
    <w:rsid w:val="00383CD1"/>
    <w:rsid w:val="00385750"/>
    <w:rsid w:val="0038584D"/>
    <w:rsid w:val="00385FF1"/>
    <w:rsid w:val="003864AA"/>
    <w:rsid w:val="00386DEB"/>
    <w:rsid w:val="003879A2"/>
    <w:rsid w:val="00392B6A"/>
    <w:rsid w:val="003A3256"/>
    <w:rsid w:val="003A4AB4"/>
    <w:rsid w:val="003A54DE"/>
    <w:rsid w:val="003A6266"/>
    <w:rsid w:val="003B0182"/>
    <w:rsid w:val="003B0579"/>
    <w:rsid w:val="003B27EC"/>
    <w:rsid w:val="003B6497"/>
    <w:rsid w:val="003C5151"/>
    <w:rsid w:val="003C648D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DC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4C26"/>
    <w:rsid w:val="00425BDF"/>
    <w:rsid w:val="00425CFF"/>
    <w:rsid w:val="00426B00"/>
    <w:rsid w:val="00427D1B"/>
    <w:rsid w:val="004334D9"/>
    <w:rsid w:val="00433A3E"/>
    <w:rsid w:val="00436168"/>
    <w:rsid w:val="00437720"/>
    <w:rsid w:val="00440E90"/>
    <w:rsid w:val="004415DB"/>
    <w:rsid w:val="00443989"/>
    <w:rsid w:val="004503AC"/>
    <w:rsid w:val="00450D36"/>
    <w:rsid w:val="00454B22"/>
    <w:rsid w:val="00455ED0"/>
    <w:rsid w:val="00464706"/>
    <w:rsid w:val="00464CF5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A3D6A"/>
    <w:rsid w:val="004B044C"/>
    <w:rsid w:val="004B5A10"/>
    <w:rsid w:val="004B6914"/>
    <w:rsid w:val="004C0BE0"/>
    <w:rsid w:val="004C3620"/>
    <w:rsid w:val="004C581A"/>
    <w:rsid w:val="004C6A71"/>
    <w:rsid w:val="004D5A41"/>
    <w:rsid w:val="004E10B3"/>
    <w:rsid w:val="004E4923"/>
    <w:rsid w:val="004E724C"/>
    <w:rsid w:val="004F1E79"/>
    <w:rsid w:val="005005BA"/>
    <w:rsid w:val="00501722"/>
    <w:rsid w:val="005020FD"/>
    <w:rsid w:val="00503C59"/>
    <w:rsid w:val="0050427F"/>
    <w:rsid w:val="00504EC5"/>
    <w:rsid w:val="005067F6"/>
    <w:rsid w:val="00517975"/>
    <w:rsid w:val="00523831"/>
    <w:rsid w:val="00530F39"/>
    <w:rsid w:val="00532188"/>
    <w:rsid w:val="005352F0"/>
    <w:rsid w:val="00540708"/>
    <w:rsid w:val="005518F3"/>
    <w:rsid w:val="005551DC"/>
    <w:rsid w:val="00555F1B"/>
    <w:rsid w:val="0055638B"/>
    <w:rsid w:val="005563D3"/>
    <w:rsid w:val="00564250"/>
    <w:rsid w:val="00572995"/>
    <w:rsid w:val="00574E03"/>
    <w:rsid w:val="00577A30"/>
    <w:rsid w:val="00580112"/>
    <w:rsid w:val="00580EAD"/>
    <w:rsid w:val="00581484"/>
    <w:rsid w:val="00583246"/>
    <w:rsid w:val="005859F8"/>
    <w:rsid w:val="00592A34"/>
    <w:rsid w:val="005A136F"/>
    <w:rsid w:val="005A2F8D"/>
    <w:rsid w:val="005A577C"/>
    <w:rsid w:val="005A59B2"/>
    <w:rsid w:val="005B02E7"/>
    <w:rsid w:val="005B0AC1"/>
    <w:rsid w:val="005B2443"/>
    <w:rsid w:val="005B3C5E"/>
    <w:rsid w:val="005B4354"/>
    <w:rsid w:val="005B5F00"/>
    <w:rsid w:val="005C538D"/>
    <w:rsid w:val="005C7ACB"/>
    <w:rsid w:val="005D07B7"/>
    <w:rsid w:val="005D2E0C"/>
    <w:rsid w:val="005D3963"/>
    <w:rsid w:val="005D7AA2"/>
    <w:rsid w:val="005E19D5"/>
    <w:rsid w:val="005F73E2"/>
    <w:rsid w:val="00604DE6"/>
    <w:rsid w:val="00610EA7"/>
    <w:rsid w:val="006118E6"/>
    <w:rsid w:val="006127B6"/>
    <w:rsid w:val="00612C9C"/>
    <w:rsid w:val="00613342"/>
    <w:rsid w:val="00614B48"/>
    <w:rsid w:val="0061612A"/>
    <w:rsid w:val="00616841"/>
    <w:rsid w:val="00617CB7"/>
    <w:rsid w:val="00620A65"/>
    <w:rsid w:val="00620D40"/>
    <w:rsid w:val="0062243C"/>
    <w:rsid w:val="006243A1"/>
    <w:rsid w:val="00630F06"/>
    <w:rsid w:val="00640150"/>
    <w:rsid w:val="00640F84"/>
    <w:rsid w:val="00641B8A"/>
    <w:rsid w:val="006430E9"/>
    <w:rsid w:val="006441F2"/>
    <w:rsid w:val="0064518F"/>
    <w:rsid w:val="0065117C"/>
    <w:rsid w:val="00652412"/>
    <w:rsid w:val="00653EBC"/>
    <w:rsid w:val="00655528"/>
    <w:rsid w:val="00661AAE"/>
    <w:rsid w:val="006627AE"/>
    <w:rsid w:val="0066536C"/>
    <w:rsid w:val="00665914"/>
    <w:rsid w:val="0067370F"/>
    <w:rsid w:val="00682843"/>
    <w:rsid w:val="00682ABC"/>
    <w:rsid w:val="0068539C"/>
    <w:rsid w:val="00687322"/>
    <w:rsid w:val="00692F7B"/>
    <w:rsid w:val="006930B5"/>
    <w:rsid w:val="00693AF5"/>
    <w:rsid w:val="006A4D2D"/>
    <w:rsid w:val="006A6882"/>
    <w:rsid w:val="006B2B41"/>
    <w:rsid w:val="006B579E"/>
    <w:rsid w:val="006C3B6E"/>
    <w:rsid w:val="006C4107"/>
    <w:rsid w:val="006C48C6"/>
    <w:rsid w:val="006C77D8"/>
    <w:rsid w:val="006C7AFD"/>
    <w:rsid w:val="006D0FBA"/>
    <w:rsid w:val="006D1A82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395C"/>
    <w:rsid w:val="0071539F"/>
    <w:rsid w:val="00717236"/>
    <w:rsid w:val="007175AE"/>
    <w:rsid w:val="007301B6"/>
    <w:rsid w:val="007306C8"/>
    <w:rsid w:val="00731EF6"/>
    <w:rsid w:val="00741DE6"/>
    <w:rsid w:val="00743A9F"/>
    <w:rsid w:val="00744D73"/>
    <w:rsid w:val="00744EE0"/>
    <w:rsid w:val="00747320"/>
    <w:rsid w:val="00752778"/>
    <w:rsid w:val="007572C8"/>
    <w:rsid w:val="00762313"/>
    <w:rsid w:val="00765873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3459"/>
    <w:rsid w:val="007A5048"/>
    <w:rsid w:val="007B0B1C"/>
    <w:rsid w:val="007B1351"/>
    <w:rsid w:val="007B3A55"/>
    <w:rsid w:val="007B5965"/>
    <w:rsid w:val="007B75C0"/>
    <w:rsid w:val="007C500D"/>
    <w:rsid w:val="007C75B4"/>
    <w:rsid w:val="007D0B1F"/>
    <w:rsid w:val="007D25B8"/>
    <w:rsid w:val="007D71B1"/>
    <w:rsid w:val="007E52C2"/>
    <w:rsid w:val="007E5917"/>
    <w:rsid w:val="007E6A06"/>
    <w:rsid w:val="007F1E38"/>
    <w:rsid w:val="007F2B24"/>
    <w:rsid w:val="007F5C81"/>
    <w:rsid w:val="007F6BE7"/>
    <w:rsid w:val="00800A1A"/>
    <w:rsid w:val="00802826"/>
    <w:rsid w:val="00823A1D"/>
    <w:rsid w:val="00826E12"/>
    <w:rsid w:val="008271C4"/>
    <w:rsid w:val="00830BE5"/>
    <w:rsid w:val="00832BA4"/>
    <w:rsid w:val="00832D71"/>
    <w:rsid w:val="008357DC"/>
    <w:rsid w:val="0083618A"/>
    <w:rsid w:val="008413A2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747B"/>
    <w:rsid w:val="00871CCF"/>
    <w:rsid w:val="00875442"/>
    <w:rsid w:val="008775BB"/>
    <w:rsid w:val="00881365"/>
    <w:rsid w:val="00883A37"/>
    <w:rsid w:val="00885BFA"/>
    <w:rsid w:val="00890953"/>
    <w:rsid w:val="008A0732"/>
    <w:rsid w:val="008A5184"/>
    <w:rsid w:val="008A7F42"/>
    <w:rsid w:val="008B59CA"/>
    <w:rsid w:val="008B74B5"/>
    <w:rsid w:val="008C25C1"/>
    <w:rsid w:val="008C33A0"/>
    <w:rsid w:val="008D676E"/>
    <w:rsid w:val="008E013D"/>
    <w:rsid w:val="008E1E7A"/>
    <w:rsid w:val="008F167B"/>
    <w:rsid w:val="008F56F5"/>
    <w:rsid w:val="008F7B87"/>
    <w:rsid w:val="0090306C"/>
    <w:rsid w:val="009031D2"/>
    <w:rsid w:val="00903BC2"/>
    <w:rsid w:val="009054BF"/>
    <w:rsid w:val="009056B4"/>
    <w:rsid w:val="00911D10"/>
    <w:rsid w:val="0091468A"/>
    <w:rsid w:val="0092012D"/>
    <w:rsid w:val="00921A6B"/>
    <w:rsid w:val="00922EAE"/>
    <w:rsid w:val="00924245"/>
    <w:rsid w:val="009243AC"/>
    <w:rsid w:val="00927D38"/>
    <w:rsid w:val="00932766"/>
    <w:rsid w:val="009329A7"/>
    <w:rsid w:val="00933382"/>
    <w:rsid w:val="009377B0"/>
    <w:rsid w:val="00940891"/>
    <w:rsid w:val="00943C34"/>
    <w:rsid w:val="009514E6"/>
    <w:rsid w:val="00953864"/>
    <w:rsid w:val="00954A2E"/>
    <w:rsid w:val="00957058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B38BF"/>
    <w:rsid w:val="009B6B30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7BE"/>
    <w:rsid w:val="009F459F"/>
    <w:rsid w:val="00A01B8C"/>
    <w:rsid w:val="00A02296"/>
    <w:rsid w:val="00A06B7A"/>
    <w:rsid w:val="00A072E6"/>
    <w:rsid w:val="00A10A35"/>
    <w:rsid w:val="00A11BB2"/>
    <w:rsid w:val="00A2062F"/>
    <w:rsid w:val="00A22C3C"/>
    <w:rsid w:val="00A275DD"/>
    <w:rsid w:val="00A27B7E"/>
    <w:rsid w:val="00A31CE2"/>
    <w:rsid w:val="00A32BC8"/>
    <w:rsid w:val="00A33923"/>
    <w:rsid w:val="00A36791"/>
    <w:rsid w:val="00A4061F"/>
    <w:rsid w:val="00A408C9"/>
    <w:rsid w:val="00A4512F"/>
    <w:rsid w:val="00A46A05"/>
    <w:rsid w:val="00A46BD3"/>
    <w:rsid w:val="00A55544"/>
    <w:rsid w:val="00A556B4"/>
    <w:rsid w:val="00A55A65"/>
    <w:rsid w:val="00A603FE"/>
    <w:rsid w:val="00A67217"/>
    <w:rsid w:val="00A70BE2"/>
    <w:rsid w:val="00A70FAE"/>
    <w:rsid w:val="00A711B4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3067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4D7"/>
    <w:rsid w:val="00AD69D1"/>
    <w:rsid w:val="00AE0C1B"/>
    <w:rsid w:val="00AE14E8"/>
    <w:rsid w:val="00AE268E"/>
    <w:rsid w:val="00AE3B23"/>
    <w:rsid w:val="00AE4562"/>
    <w:rsid w:val="00AE6C80"/>
    <w:rsid w:val="00AE6FDF"/>
    <w:rsid w:val="00AF2B8C"/>
    <w:rsid w:val="00B04453"/>
    <w:rsid w:val="00B11EB1"/>
    <w:rsid w:val="00B1200C"/>
    <w:rsid w:val="00B139DD"/>
    <w:rsid w:val="00B1547F"/>
    <w:rsid w:val="00B172C1"/>
    <w:rsid w:val="00B207FE"/>
    <w:rsid w:val="00B231D2"/>
    <w:rsid w:val="00B2421E"/>
    <w:rsid w:val="00B3211A"/>
    <w:rsid w:val="00B41D93"/>
    <w:rsid w:val="00B41FB5"/>
    <w:rsid w:val="00B43C7F"/>
    <w:rsid w:val="00B441F7"/>
    <w:rsid w:val="00B46B9A"/>
    <w:rsid w:val="00B51B7A"/>
    <w:rsid w:val="00B53347"/>
    <w:rsid w:val="00B5532D"/>
    <w:rsid w:val="00B60AC9"/>
    <w:rsid w:val="00B61490"/>
    <w:rsid w:val="00B6333F"/>
    <w:rsid w:val="00B6473F"/>
    <w:rsid w:val="00B7199C"/>
    <w:rsid w:val="00B71BEE"/>
    <w:rsid w:val="00B7200A"/>
    <w:rsid w:val="00B75C81"/>
    <w:rsid w:val="00B7735F"/>
    <w:rsid w:val="00B80CDF"/>
    <w:rsid w:val="00B81FC9"/>
    <w:rsid w:val="00B82A52"/>
    <w:rsid w:val="00B843A5"/>
    <w:rsid w:val="00B87761"/>
    <w:rsid w:val="00B9562C"/>
    <w:rsid w:val="00BA4A01"/>
    <w:rsid w:val="00BB0526"/>
    <w:rsid w:val="00BB1BAA"/>
    <w:rsid w:val="00BB3106"/>
    <w:rsid w:val="00BB55F6"/>
    <w:rsid w:val="00BB634C"/>
    <w:rsid w:val="00BC201D"/>
    <w:rsid w:val="00BC2525"/>
    <w:rsid w:val="00BD1D5D"/>
    <w:rsid w:val="00BE334D"/>
    <w:rsid w:val="00BE56AA"/>
    <w:rsid w:val="00BE7476"/>
    <w:rsid w:val="00BF267A"/>
    <w:rsid w:val="00BF691C"/>
    <w:rsid w:val="00C017CA"/>
    <w:rsid w:val="00C03B2F"/>
    <w:rsid w:val="00C050C3"/>
    <w:rsid w:val="00C05F8B"/>
    <w:rsid w:val="00C079BC"/>
    <w:rsid w:val="00C15704"/>
    <w:rsid w:val="00C363FD"/>
    <w:rsid w:val="00C36493"/>
    <w:rsid w:val="00C36F9F"/>
    <w:rsid w:val="00C42424"/>
    <w:rsid w:val="00C44168"/>
    <w:rsid w:val="00C4504E"/>
    <w:rsid w:val="00C459AE"/>
    <w:rsid w:val="00C46904"/>
    <w:rsid w:val="00C4791F"/>
    <w:rsid w:val="00C502FB"/>
    <w:rsid w:val="00C51B90"/>
    <w:rsid w:val="00C54A96"/>
    <w:rsid w:val="00C55659"/>
    <w:rsid w:val="00C5759B"/>
    <w:rsid w:val="00C57E84"/>
    <w:rsid w:val="00C608EA"/>
    <w:rsid w:val="00C60FBD"/>
    <w:rsid w:val="00C62E06"/>
    <w:rsid w:val="00C63A97"/>
    <w:rsid w:val="00C65219"/>
    <w:rsid w:val="00C66D3D"/>
    <w:rsid w:val="00C67F97"/>
    <w:rsid w:val="00C70449"/>
    <w:rsid w:val="00C71244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1FF1"/>
    <w:rsid w:val="00CA217E"/>
    <w:rsid w:val="00CA4D1B"/>
    <w:rsid w:val="00CA507E"/>
    <w:rsid w:val="00CA5C45"/>
    <w:rsid w:val="00CA7FBF"/>
    <w:rsid w:val="00CB2FB9"/>
    <w:rsid w:val="00CB34C4"/>
    <w:rsid w:val="00CB47C1"/>
    <w:rsid w:val="00CB5839"/>
    <w:rsid w:val="00CB7A8A"/>
    <w:rsid w:val="00CC2704"/>
    <w:rsid w:val="00CC392D"/>
    <w:rsid w:val="00CC75D3"/>
    <w:rsid w:val="00CC791E"/>
    <w:rsid w:val="00CD5888"/>
    <w:rsid w:val="00CE1083"/>
    <w:rsid w:val="00CE276B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3EB8"/>
    <w:rsid w:val="00D04FF5"/>
    <w:rsid w:val="00D10F56"/>
    <w:rsid w:val="00D15542"/>
    <w:rsid w:val="00D16566"/>
    <w:rsid w:val="00D1736A"/>
    <w:rsid w:val="00D2030F"/>
    <w:rsid w:val="00D21017"/>
    <w:rsid w:val="00D21A7F"/>
    <w:rsid w:val="00D26CB9"/>
    <w:rsid w:val="00D30B5D"/>
    <w:rsid w:val="00D30D5F"/>
    <w:rsid w:val="00D33220"/>
    <w:rsid w:val="00D40335"/>
    <w:rsid w:val="00D42EF3"/>
    <w:rsid w:val="00D432BD"/>
    <w:rsid w:val="00D46252"/>
    <w:rsid w:val="00D56F8F"/>
    <w:rsid w:val="00D6081B"/>
    <w:rsid w:val="00D6121E"/>
    <w:rsid w:val="00D652CC"/>
    <w:rsid w:val="00D6607D"/>
    <w:rsid w:val="00D72A52"/>
    <w:rsid w:val="00D75897"/>
    <w:rsid w:val="00D75DD7"/>
    <w:rsid w:val="00D77477"/>
    <w:rsid w:val="00D82899"/>
    <w:rsid w:val="00D94A97"/>
    <w:rsid w:val="00D96C56"/>
    <w:rsid w:val="00DA7A82"/>
    <w:rsid w:val="00DB1306"/>
    <w:rsid w:val="00DB7AF5"/>
    <w:rsid w:val="00DC0F66"/>
    <w:rsid w:val="00DC34FD"/>
    <w:rsid w:val="00DC4F87"/>
    <w:rsid w:val="00DC5969"/>
    <w:rsid w:val="00DC6476"/>
    <w:rsid w:val="00DD018F"/>
    <w:rsid w:val="00DD4AF0"/>
    <w:rsid w:val="00DD55D1"/>
    <w:rsid w:val="00DE1251"/>
    <w:rsid w:val="00DE158A"/>
    <w:rsid w:val="00DE2A9D"/>
    <w:rsid w:val="00DE4FEF"/>
    <w:rsid w:val="00DE5363"/>
    <w:rsid w:val="00DE6DE6"/>
    <w:rsid w:val="00DE7446"/>
    <w:rsid w:val="00DE7885"/>
    <w:rsid w:val="00DF497D"/>
    <w:rsid w:val="00DF5F9B"/>
    <w:rsid w:val="00DF62EA"/>
    <w:rsid w:val="00DF6401"/>
    <w:rsid w:val="00DF7E50"/>
    <w:rsid w:val="00E022AE"/>
    <w:rsid w:val="00E02E48"/>
    <w:rsid w:val="00E03AB7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27870"/>
    <w:rsid w:val="00E3041E"/>
    <w:rsid w:val="00E30911"/>
    <w:rsid w:val="00E323FB"/>
    <w:rsid w:val="00E33DDC"/>
    <w:rsid w:val="00E42E02"/>
    <w:rsid w:val="00E43094"/>
    <w:rsid w:val="00E43D5D"/>
    <w:rsid w:val="00E46ED1"/>
    <w:rsid w:val="00E52CAA"/>
    <w:rsid w:val="00E54EAD"/>
    <w:rsid w:val="00E560F9"/>
    <w:rsid w:val="00E56571"/>
    <w:rsid w:val="00E604C2"/>
    <w:rsid w:val="00E6129C"/>
    <w:rsid w:val="00E62BF6"/>
    <w:rsid w:val="00E64240"/>
    <w:rsid w:val="00E64D3F"/>
    <w:rsid w:val="00E7130D"/>
    <w:rsid w:val="00E71797"/>
    <w:rsid w:val="00E72BA6"/>
    <w:rsid w:val="00E81EAF"/>
    <w:rsid w:val="00E83973"/>
    <w:rsid w:val="00E83A3E"/>
    <w:rsid w:val="00E84122"/>
    <w:rsid w:val="00E84C9E"/>
    <w:rsid w:val="00E937B8"/>
    <w:rsid w:val="00E938C0"/>
    <w:rsid w:val="00E94D9D"/>
    <w:rsid w:val="00E960F0"/>
    <w:rsid w:val="00E96BC5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2DA6"/>
    <w:rsid w:val="00ED420E"/>
    <w:rsid w:val="00ED7B54"/>
    <w:rsid w:val="00EE26DD"/>
    <w:rsid w:val="00EE2825"/>
    <w:rsid w:val="00EE453A"/>
    <w:rsid w:val="00EE53D2"/>
    <w:rsid w:val="00EE6A76"/>
    <w:rsid w:val="00EE7D8A"/>
    <w:rsid w:val="00EF25B8"/>
    <w:rsid w:val="00EF38F2"/>
    <w:rsid w:val="00F054BA"/>
    <w:rsid w:val="00F06A33"/>
    <w:rsid w:val="00F16FB2"/>
    <w:rsid w:val="00F211D5"/>
    <w:rsid w:val="00F23068"/>
    <w:rsid w:val="00F237F5"/>
    <w:rsid w:val="00F27DD3"/>
    <w:rsid w:val="00F304BC"/>
    <w:rsid w:val="00F32C51"/>
    <w:rsid w:val="00F35F5B"/>
    <w:rsid w:val="00F37F61"/>
    <w:rsid w:val="00F40095"/>
    <w:rsid w:val="00F4144C"/>
    <w:rsid w:val="00F41F96"/>
    <w:rsid w:val="00F47B99"/>
    <w:rsid w:val="00F47D62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F2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036"/>
    <w:rsid w:val="00F92347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5E6A"/>
    <w:rsid w:val="00FC6445"/>
    <w:rsid w:val="00FD4D3D"/>
    <w:rsid w:val="00FD6D49"/>
    <w:rsid w:val="00FE2DA2"/>
    <w:rsid w:val="00FE2EAC"/>
    <w:rsid w:val="00FE4EF6"/>
    <w:rsid w:val="00FE5E2A"/>
    <w:rsid w:val="00FF50C2"/>
    <w:rsid w:val="00FF6367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F8FC73"/>
  <w15:docId w15:val="{23AB2314-E34A-4D64-B0BD-E1BC7213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uiPriority w:val="99"/>
    <w:qFormat/>
    <w:locked/>
    <w:rsid w:val="00B7199C"/>
    <w:pPr>
      <w:keepNext/>
      <w:tabs>
        <w:tab w:val="num" w:pos="0"/>
      </w:tabs>
      <w:suppressAutoHyphens/>
      <w:outlineLvl w:val="0"/>
    </w:pPr>
    <w:rPr>
      <w:rFonts w:ascii="Tahoma" w:hAnsi="Tahoma" w:cs="Tahoma"/>
      <w:b/>
      <w:bCs/>
      <w:sz w:val="24"/>
      <w:szCs w:val="24"/>
      <w:lang w:val="pl-PL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2A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rPr>
      <w:b/>
      <w:sz w:val="24"/>
      <w:lang w:val="de-DE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DC4F87"/>
    <w:pPr>
      <w:widowControl w:val="0"/>
      <w:suppressLineNumbers/>
      <w:suppressAutoHyphens/>
    </w:pPr>
    <w:rPr>
      <w:rFonts w:ascii="Arial" w:hAnsi="Arial" w:cs="Calibri"/>
      <w:kern w:val="1"/>
      <w:szCs w:val="24"/>
      <w:lang w:eastAsia="ar-SA"/>
    </w:rPr>
  </w:style>
  <w:style w:type="character" w:customStyle="1" w:styleId="FontStyle22">
    <w:name w:val="Font Style22"/>
    <w:uiPriority w:val="99"/>
    <w:rsid w:val="00DC4F87"/>
    <w:rPr>
      <w:rFonts w:ascii="Arial" w:hAnsi="Arial"/>
      <w:b/>
      <w:color w:val="000000"/>
      <w:sz w:val="20"/>
    </w:rPr>
  </w:style>
  <w:style w:type="character" w:customStyle="1" w:styleId="FontStyle20">
    <w:name w:val="Font Style20"/>
    <w:uiPriority w:val="99"/>
    <w:rsid w:val="00DC4F87"/>
    <w:rPr>
      <w:rFonts w:ascii="Arial" w:hAnsi="Arial"/>
      <w:color w:val="000000"/>
      <w:sz w:val="14"/>
    </w:rPr>
  </w:style>
  <w:style w:type="paragraph" w:styleId="af0">
    <w:name w:val="List Paragraph"/>
    <w:basedOn w:val="a"/>
    <w:uiPriority w:val="99"/>
    <w:qFormat/>
    <w:rsid w:val="00B7199C"/>
    <w:pPr>
      <w:suppressAutoHyphens/>
      <w:ind w:left="720"/>
      <w:contextualSpacing/>
    </w:pPr>
    <w:rPr>
      <w:sz w:val="24"/>
      <w:szCs w:val="24"/>
      <w:lang w:val="pl-PL" w:eastAsia="ar-SA"/>
    </w:rPr>
  </w:style>
  <w:style w:type="character" w:styleId="af1">
    <w:name w:val="Strong"/>
    <w:basedOn w:val="a0"/>
    <w:uiPriority w:val="99"/>
    <w:qFormat/>
    <w:locked/>
    <w:rsid w:val="00D6607D"/>
    <w:rPr>
      <w:rFonts w:cs="Times New Roman"/>
      <w:b/>
    </w:rPr>
  </w:style>
  <w:style w:type="character" w:customStyle="1" w:styleId="rptfld1">
    <w:name w:val="rptfld1"/>
    <w:basedOn w:val="a0"/>
    <w:uiPriority w:val="99"/>
    <w:rsid w:val="005551DC"/>
    <w:rPr>
      <w:rFonts w:cs="Times New Roman"/>
      <w:bdr w:val="single" w:sz="6" w:space="0" w:color="EAEAEA" w:frame="1"/>
    </w:rPr>
  </w:style>
  <w:style w:type="character" w:styleId="af2">
    <w:name w:val="FollowedHyperlink"/>
    <w:basedOn w:val="a0"/>
    <w:uiPriority w:val="99"/>
    <w:semiHidden/>
    <w:unhideWhenUsed/>
    <w:rsid w:val="00922E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4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9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405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65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8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xcar54.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axcar54@mail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maxcar54ru/" TargetMode="External"/><Relationship Id="rId10" Type="http://schemas.openxmlformats.org/officeDocument/2006/relationships/hyperlink" Target="https://www.youtube.com/watch?v=jaabc3gUgq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axcar54.ru/catalog/pritsepy-i-polupritsepy/konteynerovozy/4-kh-osnyy-konteynerovoz-wielton-np-4-s-40-s0-gost-rus-universalnyy/" TargetMode="External"/><Relationship Id="rId14" Type="http://schemas.openxmlformats.org/officeDocument/2006/relationships/hyperlink" Target="https://www.youtube.com/channel/UCIiFI5uro5xB8fkw0N0pyRg/video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6</cp:revision>
  <cp:lastPrinted>2013-11-21T06:41:00Z</cp:lastPrinted>
  <dcterms:created xsi:type="dcterms:W3CDTF">2022-03-24T08:08:00Z</dcterms:created>
  <dcterms:modified xsi:type="dcterms:W3CDTF">2022-04-12T14:50:00Z</dcterms:modified>
</cp:coreProperties>
</file>